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743" w:rsidRDefault="00AB6743" w:rsidP="00AB6743">
      <w:pPr>
        <w:jc w:val="center"/>
        <w:rPr>
          <w:rFonts w:ascii="Arial" w:hAnsi="Arial" w:cs="Arial"/>
          <w:b/>
          <w:i/>
          <w:noProof/>
          <w:sz w:val="28"/>
          <w:szCs w:val="28"/>
          <w:lang w:eastAsia="en-GB"/>
        </w:rPr>
      </w:pPr>
    </w:p>
    <w:p w:rsidR="00AB6743" w:rsidRDefault="00EE0F5D" w:rsidP="00AB6743">
      <w:pPr>
        <w:jc w:val="center"/>
        <w:rPr>
          <w:rFonts w:ascii="Arial" w:hAnsi="Arial" w:cs="Arial"/>
          <w:b/>
          <w:i/>
          <w:noProof/>
          <w:sz w:val="28"/>
          <w:szCs w:val="28"/>
          <w:lang w:eastAsia="en-GB"/>
        </w:rPr>
      </w:pPr>
      <w:r>
        <w:rPr>
          <w:rFonts w:ascii="Arial" w:hAnsi="Arial" w:cs="Arial"/>
          <w:b/>
          <w:i/>
          <w:noProof/>
          <w:sz w:val="28"/>
          <w:szCs w:val="28"/>
          <w:lang w:eastAsia="en-GB"/>
        </w:rPr>
        <w:drawing>
          <wp:inline distT="0" distB="0" distL="0" distR="0">
            <wp:extent cx="1666875" cy="1628775"/>
            <wp:effectExtent l="19050" t="0" r="9525" b="0"/>
            <wp:docPr id="1" name="Picture 1" descr="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Logo"/>
                    <pic:cNvPicPr>
                      <a:picLocks noChangeAspect="1" noChangeArrowheads="1"/>
                    </pic:cNvPicPr>
                  </pic:nvPicPr>
                  <pic:blipFill>
                    <a:blip r:embed="rId6" cstate="print"/>
                    <a:srcRect/>
                    <a:stretch>
                      <a:fillRect/>
                    </a:stretch>
                  </pic:blipFill>
                  <pic:spPr bwMode="auto">
                    <a:xfrm>
                      <a:off x="0" y="0"/>
                      <a:ext cx="1666875" cy="1628775"/>
                    </a:xfrm>
                    <a:prstGeom prst="rect">
                      <a:avLst/>
                    </a:prstGeom>
                    <a:noFill/>
                    <a:ln w="9525">
                      <a:noFill/>
                      <a:miter lim="800000"/>
                      <a:headEnd/>
                      <a:tailEnd/>
                    </a:ln>
                  </pic:spPr>
                </pic:pic>
              </a:graphicData>
            </a:graphic>
          </wp:inline>
        </w:drawing>
      </w:r>
    </w:p>
    <w:p w:rsidR="00AB6743" w:rsidRDefault="00AB6743" w:rsidP="00AB6743">
      <w:pPr>
        <w:jc w:val="center"/>
        <w:rPr>
          <w:b/>
          <w:u w:val="single"/>
        </w:rPr>
      </w:pPr>
      <w:r>
        <w:rPr>
          <w:b/>
          <w:u w:val="single"/>
        </w:rPr>
        <w:t>A-barth Onan Hag Oll!  Representing One and All</w:t>
      </w:r>
    </w:p>
    <w:p w:rsidR="00AB6743" w:rsidRDefault="007B5588" w:rsidP="00AB6743">
      <w:pPr>
        <w:pStyle w:val="Heading5"/>
        <w:jc w:val="center"/>
        <w:rPr>
          <w:rFonts w:ascii="Tahoma" w:hAnsi="Tahoma" w:cs="Tahoma"/>
          <w:b/>
          <w:i w:val="0"/>
          <w:sz w:val="32"/>
          <w:u w:val="single"/>
        </w:rPr>
      </w:pPr>
      <w:r>
        <w:rPr>
          <w:rFonts w:ascii="Tahoma" w:hAnsi="Tahoma" w:cs="Tahoma"/>
          <w:b/>
          <w:i w:val="0"/>
          <w:sz w:val="32"/>
          <w:u w:val="single"/>
        </w:rPr>
        <w:t xml:space="preserve">REPORTS FOR </w:t>
      </w:r>
      <w:r w:rsidR="00335D48">
        <w:rPr>
          <w:rFonts w:ascii="Tahoma" w:hAnsi="Tahoma" w:cs="Tahoma"/>
          <w:b/>
          <w:i w:val="0"/>
          <w:sz w:val="32"/>
          <w:u w:val="single"/>
        </w:rPr>
        <w:t>OCTO</w:t>
      </w:r>
      <w:r w:rsidR="00D77721">
        <w:rPr>
          <w:rFonts w:ascii="Tahoma" w:hAnsi="Tahoma" w:cs="Tahoma"/>
          <w:b/>
          <w:i w:val="0"/>
          <w:sz w:val="32"/>
          <w:u w:val="single"/>
        </w:rPr>
        <w:t>BER</w:t>
      </w:r>
      <w:r w:rsidR="00FA7A51">
        <w:rPr>
          <w:rFonts w:ascii="Tahoma" w:hAnsi="Tahoma" w:cs="Tahoma"/>
          <w:b/>
          <w:i w:val="0"/>
          <w:sz w:val="32"/>
          <w:u w:val="single"/>
        </w:rPr>
        <w:t xml:space="preserve"> 2016</w:t>
      </w:r>
      <w:r w:rsidR="00AB6743">
        <w:rPr>
          <w:rFonts w:ascii="Tahoma" w:hAnsi="Tahoma" w:cs="Tahoma"/>
          <w:b/>
          <w:i w:val="0"/>
          <w:sz w:val="32"/>
          <w:u w:val="single"/>
        </w:rPr>
        <w:t xml:space="preserve"> MEETING</w:t>
      </w:r>
    </w:p>
    <w:p w:rsidR="00D232FA" w:rsidRDefault="00D232FA" w:rsidP="00F81C20">
      <w:pPr>
        <w:rPr>
          <w:rFonts w:ascii="Arial" w:hAnsi="Arial" w:cs="Arial"/>
          <w:b/>
          <w:sz w:val="28"/>
          <w:szCs w:val="28"/>
          <w:u w:val="single"/>
        </w:rPr>
      </w:pPr>
    </w:p>
    <w:p w:rsidR="00F81C20" w:rsidRDefault="00F81C20" w:rsidP="00F81C20">
      <w:pPr>
        <w:rPr>
          <w:rFonts w:ascii="Arial" w:hAnsi="Arial" w:cs="Arial"/>
          <w:b/>
          <w:bCs/>
          <w:sz w:val="28"/>
          <w:szCs w:val="28"/>
          <w:u w:val="single"/>
        </w:rPr>
      </w:pPr>
      <w:r>
        <w:rPr>
          <w:rFonts w:ascii="Arial" w:hAnsi="Arial" w:cs="Arial"/>
          <w:b/>
          <w:bCs/>
          <w:sz w:val="28"/>
          <w:szCs w:val="28"/>
          <w:u w:val="single"/>
        </w:rPr>
        <w:t>AGENDA ITEMS 11.1 – 11.</w:t>
      </w:r>
      <w:r w:rsidR="00D232FA">
        <w:rPr>
          <w:rFonts w:ascii="Arial" w:hAnsi="Arial" w:cs="Arial"/>
          <w:b/>
          <w:bCs/>
          <w:sz w:val="28"/>
          <w:szCs w:val="28"/>
          <w:u w:val="single"/>
        </w:rPr>
        <w:t>3</w:t>
      </w:r>
    </w:p>
    <w:p w:rsidR="00D232FA" w:rsidRPr="00D232FA" w:rsidRDefault="00D232FA" w:rsidP="00D232FA">
      <w:pPr>
        <w:jc w:val="center"/>
        <w:rPr>
          <w:rFonts w:ascii="Tahoma" w:hAnsi="Tahoma" w:cs="Tahoma"/>
          <w:b/>
          <w:bCs/>
          <w:sz w:val="32"/>
        </w:rPr>
      </w:pPr>
      <w:r>
        <w:rPr>
          <w:rFonts w:ascii="Tahoma" w:hAnsi="Tahoma" w:cs="Tahoma"/>
          <w:b/>
          <w:bCs/>
          <w:sz w:val="32"/>
        </w:rPr>
        <w:t>Clerk’s Reports for Meeting on 18</w:t>
      </w:r>
      <w:r w:rsidRPr="009C53C3">
        <w:rPr>
          <w:rFonts w:ascii="Tahoma" w:hAnsi="Tahoma" w:cs="Tahoma"/>
          <w:b/>
          <w:bCs/>
          <w:sz w:val="32"/>
          <w:vertAlign w:val="superscript"/>
        </w:rPr>
        <w:t>th</w:t>
      </w:r>
      <w:r>
        <w:rPr>
          <w:rFonts w:ascii="Tahoma" w:hAnsi="Tahoma" w:cs="Tahoma"/>
          <w:b/>
          <w:bCs/>
          <w:sz w:val="32"/>
        </w:rPr>
        <w:t xml:space="preserve"> October 2016</w:t>
      </w:r>
    </w:p>
    <w:p w:rsidR="00D232FA" w:rsidRPr="00D232FA" w:rsidRDefault="00D232FA" w:rsidP="00D232FA">
      <w:pPr>
        <w:jc w:val="both"/>
        <w:rPr>
          <w:rFonts w:ascii="Tahoma" w:hAnsi="Tahoma" w:cs="Tahoma"/>
          <w:b/>
          <w:bCs/>
          <w:u w:val="single"/>
        </w:rPr>
      </w:pPr>
      <w:r w:rsidRPr="00EE52AD">
        <w:rPr>
          <w:rFonts w:ascii="Tahoma" w:hAnsi="Tahoma" w:cs="Tahoma"/>
          <w:b/>
          <w:bCs/>
          <w:u w:val="single"/>
        </w:rPr>
        <w:t>Summary of Decision</w:t>
      </w:r>
      <w:r>
        <w:rPr>
          <w:rFonts w:ascii="Tahoma" w:hAnsi="Tahoma" w:cs="Tahoma"/>
          <w:b/>
          <w:bCs/>
          <w:u w:val="single"/>
        </w:rPr>
        <w:t>s</w:t>
      </w:r>
      <w:r w:rsidRPr="00EE52AD">
        <w:rPr>
          <w:rFonts w:ascii="Tahoma" w:hAnsi="Tahoma" w:cs="Tahoma"/>
          <w:b/>
          <w:bCs/>
          <w:u w:val="single"/>
        </w:rPr>
        <w:t xml:space="preserve"> Required</w:t>
      </w:r>
      <w:r>
        <w:rPr>
          <w:rFonts w:ascii="Tahoma" w:hAnsi="Tahoma" w:cs="Tahoma"/>
          <w:b/>
          <w:bCs/>
          <w:u w:val="single"/>
        </w:rPr>
        <w:t xml:space="preserve"> (Details in report)</w:t>
      </w:r>
      <w:r w:rsidRPr="001E0551">
        <w:rPr>
          <w:rFonts w:ascii="Tahoma" w:hAnsi="Tahoma" w:cs="Tahoma"/>
          <w:b/>
          <w:bCs/>
        </w:rPr>
        <w:t>:</w:t>
      </w:r>
    </w:p>
    <w:p w:rsidR="00D232FA" w:rsidRPr="002E3814" w:rsidRDefault="00D232FA" w:rsidP="00D232FA">
      <w:pPr>
        <w:pStyle w:val="BodyText3"/>
        <w:numPr>
          <w:ilvl w:val="0"/>
          <w:numId w:val="3"/>
        </w:numPr>
        <w:spacing w:after="0" w:line="240" w:lineRule="auto"/>
        <w:jc w:val="both"/>
        <w:rPr>
          <w:sz w:val="22"/>
          <w:szCs w:val="22"/>
        </w:rPr>
      </w:pPr>
      <w:r w:rsidRPr="002D6F97">
        <w:rPr>
          <w:sz w:val="22"/>
          <w:szCs w:val="22"/>
        </w:rPr>
        <w:t xml:space="preserve">To </w:t>
      </w:r>
      <w:r>
        <w:rPr>
          <w:sz w:val="22"/>
          <w:szCs w:val="22"/>
        </w:rPr>
        <w:t>note the Council’s current financial position</w:t>
      </w:r>
      <w:r w:rsidRPr="002D6F97">
        <w:rPr>
          <w:sz w:val="22"/>
          <w:szCs w:val="22"/>
        </w:rPr>
        <w:t>.</w:t>
      </w:r>
    </w:p>
    <w:p w:rsidR="00D232FA" w:rsidRPr="00AA239B" w:rsidRDefault="00D232FA" w:rsidP="00D232FA">
      <w:pPr>
        <w:pStyle w:val="BodyText3"/>
        <w:numPr>
          <w:ilvl w:val="0"/>
          <w:numId w:val="3"/>
        </w:numPr>
        <w:spacing w:after="0" w:line="240" w:lineRule="auto"/>
        <w:jc w:val="both"/>
        <w:rPr>
          <w:sz w:val="22"/>
          <w:szCs w:val="22"/>
          <w:u w:val="single"/>
        </w:rPr>
      </w:pPr>
      <w:r w:rsidRPr="00AA239B">
        <w:rPr>
          <w:sz w:val="22"/>
          <w:szCs w:val="22"/>
        </w:rPr>
        <w:t xml:space="preserve">To </w:t>
      </w:r>
      <w:r>
        <w:rPr>
          <w:sz w:val="22"/>
          <w:szCs w:val="22"/>
        </w:rPr>
        <w:t>discuss the Draft Budget for 2017/18 presented to the meeting and make the necessary decisions to enable the Clerk to present a final draft to the November meeting.</w:t>
      </w:r>
    </w:p>
    <w:p w:rsidR="00D232FA" w:rsidRPr="00BD133D" w:rsidRDefault="00D232FA" w:rsidP="00D232FA">
      <w:pPr>
        <w:pStyle w:val="BodyText3"/>
        <w:numPr>
          <w:ilvl w:val="0"/>
          <w:numId w:val="3"/>
        </w:numPr>
        <w:spacing w:after="0" w:line="240" w:lineRule="auto"/>
        <w:jc w:val="both"/>
        <w:rPr>
          <w:sz w:val="22"/>
          <w:szCs w:val="22"/>
          <w:u w:val="single"/>
        </w:rPr>
      </w:pPr>
      <w:r>
        <w:rPr>
          <w:sz w:val="22"/>
          <w:szCs w:val="22"/>
        </w:rPr>
        <w:t>To decide upon Members who will attend the War Memorial Service on 11</w:t>
      </w:r>
      <w:r w:rsidRPr="0026196F">
        <w:rPr>
          <w:sz w:val="22"/>
          <w:szCs w:val="22"/>
          <w:vertAlign w:val="superscript"/>
        </w:rPr>
        <w:t>th</w:t>
      </w:r>
      <w:r>
        <w:rPr>
          <w:sz w:val="22"/>
          <w:szCs w:val="22"/>
        </w:rPr>
        <w:t xml:space="preserve"> November and the Remembrance Day Parade and Service on 13</w:t>
      </w:r>
      <w:r w:rsidRPr="00BD133D">
        <w:rPr>
          <w:sz w:val="22"/>
          <w:szCs w:val="22"/>
          <w:vertAlign w:val="superscript"/>
        </w:rPr>
        <w:t>th</w:t>
      </w:r>
      <w:r>
        <w:rPr>
          <w:sz w:val="22"/>
          <w:szCs w:val="22"/>
        </w:rPr>
        <w:t xml:space="preserve"> November 2016.</w:t>
      </w:r>
    </w:p>
    <w:p w:rsidR="00D232FA" w:rsidRPr="003A1537" w:rsidRDefault="00D232FA" w:rsidP="00D232FA">
      <w:pPr>
        <w:pStyle w:val="BodyText3"/>
        <w:numPr>
          <w:ilvl w:val="0"/>
          <w:numId w:val="3"/>
        </w:numPr>
        <w:spacing w:after="0" w:line="240" w:lineRule="auto"/>
        <w:jc w:val="both"/>
        <w:rPr>
          <w:sz w:val="22"/>
          <w:szCs w:val="22"/>
        </w:rPr>
      </w:pPr>
      <w:r w:rsidRPr="00781185">
        <w:rPr>
          <w:sz w:val="22"/>
          <w:szCs w:val="22"/>
        </w:rPr>
        <w:t>To agree to a donation of £50 to the Royal British Legion.</w:t>
      </w:r>
    </w:p>
    <w:p w:rsidR="00D232FA" w:rsidRDefault="00D232FA" w:rsidP="00D232FA">
      <w:pPr>
        <w:pStyle w:val="BodyText3"/>
        <w:rPr>
          <w:sz w:val="22"/>
          <w:szCs w:val="22"/>
          <w:u w:val="single"/>
        </w:rPr>
      </w:pPr>
    </w:p>
    <w:p w:rsidR="00D232FA" w:rsidRPr="002D6F97" w:rsidRDefault="00D232FA" w:rsidP="00D232FA">
      <w:pPr>
        <w:pStyle w:val="BodyText3"/>
        <w:rPr>
          <w:sz w:val="22"/>
          <w:szCs w:val="22"/>
        </w:rPr>
      </w:pPr>
      <w:r w:rsidRPr="002D6F97">
        <w:rPr>
          <w:sz w:val="22"/>
          <w:szCs w:val="22"/>
          <w:u w:val="single"/>
        </w:rPr>
        <w:t>Report</w:t>
      </w:r>
      <w:r w:rsidRPr="002D6F97">
        <w:rPr>
          <w:sz w:val="22"/>
          <w:szCs w:val="22"/>
        </w:rPr>
        <w:t>:</w:t>
      </w:r>
    </w:p>
    <w:p w:rsidR="00D232FA" w:rsidRPr="002A608D" w:rsidRDefault="00D232FA" w:rsidP="00D232FA">
      <w:pPr>
        <w:pStyle w:val="BodyTextIndent"/>
        <w:ind w:left="0"/>
        <w:rPr>
          <w:sz w:val="8"/>
          <w:szCs w:val="8"/>
          <w:u w:val="single"/>
        </w:rPr>
      </w:pPr>
    </w:p>
    <w:p w:rsidR="00D232FA" w:rsidRPr="005607E6" w:rsidRDefault="00D232FA" w:rsidP="00D232FA">
      <w:pPr>
        <w:pStyle w:val="BodyTextIndent"/>
        <w:ind w:left="0"/>
        <w:rPr>
          <w:u w:val="single"/>
        </w:rPr>
      </w:pPr>
      <w:r>
        <w:rPr>
          <w:u w:val="single"/>
        </w:rPr>
        <w:t>11.1 Council’s Current Financial Position</w:t>
      </w:r>
      <w:r>
        <w:t>:</w:t>
      </w:r>
    </w:p>
    <w:p w:rsidR="00D232FA" w:rsidRPr="006B038E" w:rsidRDefault="00D232FA" w:rsidP="00D232FA">
      <w:pPr>
        <w:pStyle w:val="BodyTextIndent"/>
        <w:ind w:left="0"/>
      </w:pPr>
      <w:r w:rsidRPr="001C2290">
        <w:t>Appendices 1, 2 and 3 to</w:t>
      </w:r>
      <w:r>
        <w:t xml:space="preserve"> this Report show the Council’s financial position as at 11</w:t>
      </w:r>
      <w:r w:rsidRPr="00366B59">
        <w:rPr>
          <w:vertAlign w:val="superscript"/>
        </w:rPr>
        <w:t>th</w:t>
      </w:r>
      <w:r>
        <w:t xml:space="preserve"> October. </w:t>
      </w:r>
    </w:p>
    <w:p w:rsidR="00D232FA" w:rsidRDefault="00D232FA" w:rsidP="00D232FA">
      <w:pPr>
        <w:pStyle w:val="BodyTextIndent"/>
        <w:ind w:left="0"/>
      </w:pPr>
      <w:r>
        <w:t>I do not propose to elaborate further on the Appendices but will be pleased to address any matters that Members may wish to raise at the meeting.</w:t>
      </w:r>
    </w:p>
    <w:p w:rsidR="00D232FA" w:rsidRPr="00265F9D" w:rsidRDefault="00D232FA" w:rsidP="00D232FA">
      <w:pPr>
        <w:pStyle w:val="BodyTextIndent"/>
        <w:ind w:left="0"/>
        <w:rPr>
          <w:sz w:val="8"/>
          <w:szCs w:val="8"/>
        </w:rPr>
      </w:pPr>
    </w:p>
    <w:p w:rsidR="00D232FA" w:rsidRDefault="00D232FA" w:rsidP="00D232FA">
      <w:pPr>
        <w:pStyle w:val="BodyTextIndent"/>
        <w:ind w:left="0"/>
      </w:pPr>
      <w:r w:rsidRPr="00951B8E">
        <w:rPr>
          <w:u w:val="single"/>
        </w:rPr>
        <w:t>11.2 2017/18 Draft Budget</w:t>
      </w:r>
      <w:r>
        <w:t>:</w:t>
      </w:r>
    </w:p>
    <w:p w:rsidR="00D232FA" w:rsidRDefault="00D232FA" w:rsidP="00D232FA">
      <w:pPr>
        <w:pStyle w:val="BodyTextIndent"/>
        <w:ind w:left="0"/>
      </w:pPr>
      <w:r w:rsidRPr="009C7D88">
        <w:t>I have not as yet had confirmation</w:t>
      </w:r>
      <w:r>
        <w:t xml:space="preserve"> from Cornwall Council of the likely level of Council Tax Support Grant for 2017/18 but, having been provisionally informed that it is likely to be in the order of 10% less than 2016/17, that is the current assumption used for budgeting purposes.</w:t>
      </w:r>
    </w:p>
    <w:p w:rsidR="00D232FA" w:rsidRPr="009C7D88" w:rsidRDefault="00D232FA" w:rsidP="00D232FA">
      <w:pPr>
        <w:pStyle w:val="BodyTextIndent"/>
        <w:ind w:left="0"/>
      </w:pPr>
      <w:r>
        <w:t>It has not been confirmed whether or not Precept increases in excess of 2% will be subject to a referendum in 2017/18 but it is certainly under consideration by Central Government. As Members agreed a considerable increase for the current year, I feel it would be wise to limit any increase for 2017/18 to something less than 2%.</w:t>
      </w:r>
    </w:p>
    <w:p w:rsidR="00D232FA" w:rsidRDefault="00D232FA" w:rsidP="00D232FA">
      <w:pPr>
        <w:pStyle w:val="BodyTextIndent"/>
        <w:ind w:left="0"/>
      </w:pPr>
      <w:r>
        <w:lastRenderedPageBreak/>
        <w:t xml:space="preserve">To this end </w:t>
      </w:r>
      <w:r w:rsidRPr="00E339B5">
        <w:t xml:space="preserve">I have prepared a Draft Budget </w:t>
      </w:r>
      <w:r>
        <w:t>with an increase of 1.93% from 2016/17</w:t>
      </w:r>
      <w:r w:rsidRPr="00E339B5">
        <w:t>. It is attached as Appendix 1 to this report and contains comments explaining the various changes</w:t>
      </w:r>
      <w:r>
        <w:t xml:space="preserve"> therein</w:t>
      </w:r>
      <w:r w:rsidRPr="00E339B5">
        <w:t>. In accordance with established practice I</w:t>
      </w:r>
      <w:r>
        <w:t xml:space="preserve"> would</w:t>
      </w:r>
      <w:r w:rsidRPr="00E339B5">
        <w:t xml:space="preserve"> have based contract increases on </w:t>
      </w:r>
      <w:r>
        <w:t>the September</w:t>
      </w:r>
      <w:r w:rsidRPr="00E339B5">
        <w:t xml:space="preserve"> CPI which </w:t>
      </w:r>
      <w:r>
        <w:t xml:space="preserve">was due to be </w:t>
      </w:r>
      <w:r w:rsidRPr="00E339B5">
        <w:t xml:space="preserve">announced on </w:t>
      </w:r>
      <w:r>
        <w:t>18</w:t>
      </w:r>
      <w:r w:rsidRPr="00E64BFE">
        <w:rPr>
          <w:vertAlign w:val="superscript"/>
        </w:rPr>
        <w:t>th</w:t>
      </w:r>
      <w:r>
        <w:t xml:space="preserve"> October and so for now, I have assumed an increase of 1%, the August figure being 0.6%. Accurate figures will be included in the draft presented to the November meeting.</w:t>
      </w:r>
    </w:p>
    <w:p w:rsidR="00D232FA" w:rsidRDefault="00D232FA" w:rsidP="00D232FA">
      <w:pPr>
        <w:pStyle w:val="BodyTextIndent"/>
        <w:ind w:left="0"/>
      </w:pPr>
      <w:r>
        <w:t xml:space="preserve">I cannot accurately predict contract values for the Playing Field Caretaker, Playing Field Grass Cutting and Lower Churchyard Maintenance as they are due to </w:t>
      </w:r>
      <w:proofErr w:type="gramStart"/>
      <w:r>
        <w:t>be</w:t>
      </w:r>
      <w:proofErr w:type="gramEnd"/>
      <w:r>
        <w:t xml:space="preserve"> re-tendered with effect from 1</w:t>
      </w:r>
      <w:r w:rsidRPr="0008031C">
        <w:rPr>
          <w:vertAlign w:val="superscript"/>
        </w:rPr>
        <w:t>st</w:t>
      </w:r>
      <w:r>
        <w:t xml:space="preserve"> April 2017.</w:t>
      </w:r>
    </w:p>
    <w:p w:rsidR="00D232FA" w:rsidRPr="00475EA8" w:rsidRDefault="00D232FA" w:rsidP="00D232FA">
      <w:pPr>
        <w:pStyle w:val="BodyTextIndent"/>
        <w:ind w:left="0"/>
      </w:pPr>
      <w:r>
        <w:t>Likewise, I have had to guess likely values for the contracts to maintain Crellow Fields Amenity Area and the new Cemetery.</w:t>
      </w:r>
    </w:p>
    <w:p w:rsidR="00D232FA" w:rsidRPr="00D232FA" w:rsidRDefault="00D232FA" w:rsidP="00D232FA">
      <w:pPr>
        <w:pStyle w:val="BodyTextIndent"/>
        <w:ind w:left="0"/>
      </w:pPr>
      <w:r w:rsidRPr="00475EA8">
        <w:t xml:space="preserve">Members are requested </w:t>
      </w:r>
      <w:r>
        <w:t xml:space="preserve">firstly to consider what increase in the precept they </w:t>
      </w:r>
      <w:r w:rsidRPr="00475EA8">
        <w:t xml:space="preserve">consider </w:t>
      </w:r>
      <w:r>
        <w:t xml:space="preserve">appropriate and, having done that, then consider </w:t>
      </w:r>
      <w:r w:rsidRPr="00475EA8">
        <w:t>the proposed budget and agree any amendments so that a final draft can be prepared and presented to the November meeting for approval.</w:t>
      </w:r>
    </w:p>
    <w:p w:rsidR="00D232FA" w:rsidRDefault="00D232FA" w:rsidP="00D232FA">
      <w:pPr>
        <w:pStyle w:val="BodyTextIndent"/>
        <w:ind w:left="0"/>
      </w:pPr>
      <w:r>
        <w:rPr>
          <w:u w:val="single"/>
        </w:rPr>
        <w:t>11.3 Remembrance Day Parade</w:t>
      </w:r>
      <w:r>
        <w:t>:</w:t>
      </w:r>
    </w:p>
    <w:p w:rsidR="00D232FA" w:rsidRPr="00D607E0" w:rsidRDefault="00D232FA" w:rsidP="00D232FA">
      <w:pPr>
        <w:jc w:val="both"/>
        <w:rPr>
          <w:rFonts w:ascii="Tahoma" w:hAnsi="Tahoma" w:cs="Tahoma"/>
        </w:rPr>
      </w:pPr>
      <w:r w:rsidRPr="00D607E0">
        <w:rPr>
          <w:rFonts w:ascii="Tahoma" w:hAnsi="Tahoma" w:cs="Tahoma"/>
        </w:rPr>
        <w:t>The matter of the organisation of the Remembrance Day Parade was discussed at the September meeting when it was resolved under Minute 05/09/16 that the Clerk make enquiries of the Council’s Insurers to ascertain whether or not someone who is not a Councillor is covered by the Council’s insurance to organise the Remembrance Day Parade. This I have done and ascertained that as long as the event is being organised by the Parish Council or someone acting on their behalf with the Council having the final say on all decisions, it will be covered by the Employers’ and Public Liability sections of the Aviva Policy arranged on behalf of the Council.</w:t>
      </w:r>
    </w:p>
    <w:p w:rsidR="00D232FA" w:rsidRDefault="00D232FA" w:rsidP="00D232FA">
      <w:pPr>
        <w:pStyle w:val="BodyTextIndent"/>
        <w:ind w:left="0"/>
      </w:pPr>
      <w:r>
        <w:t>I have contacted Roger Nicholls, who organised the Parade in previous years when he was a Councillor and, on the basis of the above information, he is willing to carry on. I have informed him accordingly.</w:t>
      </w:r>
    </w:p>
    <w:p w:rsidR="00D232FA" w:rsidRDefault="00D232FA" w:rsidP="00D232FA">
      <w:pPr>
        <w:pStyle w:val="BodyTextIndent"/>
        <w:ind w:left="0"/>
      </w:pPr>
      <w:r>
        <w:t>I need to inform the RBL of the number of Members who will be attending. As it is organised by the Parish Council, this is one of the few events which the Chairman is expected to attend. Unfortunately, this year he is on holiday and I hope the Vice Chairman will be able to take his place</w:t>
      </w:r>
    </w:p>
    <w:p w:rsidR="00D232FA" w:rsidRDefault="00D232FA" w:rsidP="00D232FA">
      <w:pPr>
        <w:pStyle w:val="BodyTextIndent"/>
        <w:ind w:left="0"/>
      </w:pPr>
      <w:r>
        <w:t>I assume Members will agree to the usual donation of £50 to cover the cost of a wreath to be laid by the Chairman with the remainder being a donation to RBL funds.</w:t>
      </w:r>
    </w:p>
    <w:p w:rsidR="00D232FA" w:rsidRDefault="00D232FA" w:rsidP="00D232FA">
      <w:pPr>
        <w:pStyle w:val="BodyTextIndent"/>
        <w:ind w:left="0"/>
      </w:pPr>
      <w:r>
        <w:t>I have also received (Appendix 1) the “official” invitation to the service on 13</w:t>
      </w:r>
      <w:r w:rsidRPr="0026196F">
        <w:rPr>
          <w:vertAlign w:val="superscript"/>
        </w:rPr>
        <w:t>th</w:t>
      </w:r>
      <w:r>
        <w:t xml:space="preserve"> November and also the service at the War Memorial on Friday 11</w:t>
      </w:r>
      <w:r w:rsidRPr="0026196F">
        <w:rPr>
          <w:vertAlign w:val="superscript"/>
        </w:rPr>
        <w:t>th</w:t>
      </w:r>
      <w:r>
        <w:t xml:space="preserve"> November which is when the wreath will be laid.</w:t>
      </w:r>
    </w:p>
    <w:p w:rsidR="00D232FA" w:rsidRPr="00781185" w:rsidRDefault="00D232FA" w:rsidP="00D232FA">
      <w:pPr>
        <w:pStyle w:val="BodyTextIndent"/>
        <w:ind w:left="0"/>
        <w:rPr>
          <w:rFonts w:cs="Tahoma"/>
          <w:i/>
          <w:sz w:val="8"/>
          <w:szCs w:val="8"/>
        </w:rPr>
      </w:pPr>
    </w:p>
    <w:p w:rsidR="00D232FA" w:rsidRDefault="00D232FA" w:rsidP="00D232FA">
      <w:pPr>
        <w:pStyle w:val="BodyTextIndent"/>
        <w:ind w:left="0"/>
        <w:rPr>
          <w:b/>
          <w:bCs/>
          <w:sz w:val="20"/>
          <w:szCs w:val="20"/>
        </w:rPr>
      </w:pPr>
      <w:r>
        <w:rPr>
          <w:b/>
          <w:bCs/>
          <w:sz w:val="20"/>
          <w:szCs w:val="20"/>
        </w:rPr>
        <w:t>JV Calvert</w:t>
      </w:r>
    </w:p>
    <w:p w:rsidR="00D232FA" w:rsidRDefault="00D232FA" w:rsidP="00D232FA">
      <w:pPr>
        <w:pStyle w:val="BodyTextIndent"/>
        <w:ind w:left="0"/>
        <w:rPr>
          <w:b/>
          <w:bCs/>
          <w:sz w:val="20"/>
          <w:szCs w:val="20"/>
        </w:rPr>
      </w:pPr>
      <w:r w:rsidRPr="00EE52AD">
        <w:rPr>
          <w:b/>
          <w:bCs/>
          <w:sz w:val="20"/>
          <w:szCs w:val="20"/>
        </w:rPr>
        <w:t xml:space="preserve">Clerk </w:t>
      </w:r>
      <w:r>
        <w:rPr>
          <w:b/>
          <w:bCs/>
          <w:sz w:val="20"/>
          <w:szCs w:val="20"/>
        </w:rPr>
        <w:t>and RFO</w:t>
      </w:r>
      <w:r w:rsidRPr="00EE52AD">
        <w:rPr>
          <w:b/>
          <w:bCs/>
          <w:sz w:val="20"/>
          <w:szCs w:val="20"/>
        </w:rPr>
        <w:t xml:space="preserve">        </w:t>
      </w:r>
      <w:r>
        <w:rPr>
          <w:b/>
          <w:bCs/>
          <w:sz w:val="20"/>
          <w:szCs w:val="20"/>
        </w:rPr>
        <w:t xml:space="preserve">                         </w:t>
      </w:r>
      <w:r w:rsidRPr="00EE52AD">
        <w:rPr>
          <w:b/>
          <w:bCs/>
          <w:sz w:val="20"/>
          <w:szCs w:val="20"/>
        </w:rPr>
        <w:t xml:space="preserve">                </w:t>
      </w:r>
      <w:r>
        <w:rPr>
          <w:b/>
          <w:bCs/>
          <w:sz w:val="20"/>
          <w:szCs w:val="20"/>
        </w:rPr>
        <w:t xml:space="preserve"> </w:t>
      </w:r>
      <w:r w:rsidRPr="00EE52AD">
        <w:rPr>
          <w:b/>
          <w:bCs/>
          <w:sz w:val="20"/>
          <w:szCs w:val="20"/>
        </w:rPr>
        <w:t xml:space="preserve">                 </w:t>
      </w:r>
      <w:r>
        <w:rPr>
          <w:b/>
          <w:bCs/>
          <w:sz w:val="20"/>
          <w:szCs w:val="20"/>
        </w:rPr>
        <w:t xml:space="preserve">  </w:t>
      </w:r>
      <w:r w:rsidRPr="00EE52AD">
        <w:rPr>
          <w:b/>
          <w:bCs/>
          <w:sz w:val="20"/>
          <w:szCs w:val="20"/>
        </w:rPr>
        <w:t xml:space="preserve">           </w:t>
      </w:r>
    </w:p>
    <w:p w:rsidR="00D232FA" w:rsidRDefault="00D232FA" w:rsidP="00D232FA">
      <w:pPr>
        <w:rPr>
          <w:rFonts w:ascii="Arial" w:hAnsi="Arial" w:cs="Arial"/>
          <w:b/>
          <w:bCs/>
          <w:sz w:val="28"/>
          <w:szCs w:val="28"/>
          <w:u w:val="single"/>
        </w:rPr>
      </w:pPr>
      <w:r>
        <w:rPr>
          <w:b/>
          <w:bCs/>
          <w:sz w:val="20"/>
          <w:szCs w:val="20"/>
        </w:rPr>
        <w:t>13</w:t>
      </w:r>
      <w:r w:rsidRPr="00C60AA0">
        <w:rPr>
          <w:b/>
          <w:bCs/>
          <w:sz w:val="20"/>
          <w:szCs w:val="20"/>
          <w:vertAlign w:val="superscript"/>
        </w:rPr>
        <w:t>th</w:t>
      </w:r>
      <w:r>
        <w:rPr>
          <w:b/>
          <w:bCs/>
          <w:sz w:val="20"/>
          <w:szCs w:val="20"/>
        </w:rPr>
        <w:t xml:space="preserve"> October 2016</w:t>
      </w:r>
    </w:p>
    <w:p w:rsidR="00F81C20" w:rsidRPr="00D232FA" w:rsidRDefault="00F81C20" w:rsidP="00D232FA">
      <w:pPr>
        <w:jc w:val="both"/>
        <w:rPr>
          <w:b/>
          <w:bCs/>
        </w:rPr>
      </w:pPr>
      <w:r>
        <w:rPr>
          <w:rFonts w:ascii="Arial" w:hAnsi="Arial" w:cs="Arial"/>
          <w:b/>
          <w:bCs/>
          <w:color w:val="FF0000"/>
          <w:sz w:val="24"/>
          <w:szCs w:val="24"/>
        </w:rPr>
        <w:t xml:space="preserve">The Expenditure, Income and Reconciliation Appendices can be found on the website under “Financial Reports”. </w:t>
      </w:r>
      <w:r w:rsidR="00D232FA">
        <w:rPr>
          <w:rFonts w:ascii="Arial" w:hAnsi="Arial" w:cs="Arial"/>
          <w:b/>
          <w:bCs/>
          <w:color w:val="FF0000"/>
          <w:sz w:val="24"/>
          <w:szCs w:val="24"/>
        </w:rPr>
        <w:t>The 2017/18 Budget will be published once finalised.</w:t>
      </w:r>
    </w:p>
    <w:p w:rsidR="003D09BC" w:rsidRDefault="003D09BC" w:rsidP="003D09BC">
      <w:pPr>
        <w:pBdr>
          <w:bottom w:val="single" w:sz="4" w:space="1" w:color="auto"/>
        </w:pBdr>
        <w:rPr>
          <w:b/>
          <w:bCs/>
          <w:sz w:val="20"/>
          <w:szCs w:val="20"/>
        </w:rPr>
      </w:pPr>
    </w:p>
    <w:p w:rsidR="00AB6743" w:rsidRDefault="00AB6743" w:rsidP="00766C19">
      <w:pPr>
        <w:rPr>
          <w:rFonts w:ascii="Arial" w:hAnsi="Arial" w:cs="Arial"/>
          <w:b/>
          <w:bCs/>
          <w:sz w:val="28"/>
          <w:szCs w:val="28"/>
          <w:u w:val="single"/>
        </w:rPr>
      </w:pPr>
      <w:r>
        <w:rPr>
          <w:rFonts w:ascii="Arial" w:hAnsi="Arial" w:cs="Arial"/>
          <w:b/>
          <w:bCs/>
          <w:sz w:val="28"/>
          <w:szCs w:val="28"/>
          <w:u w:val="single"/>
        </w:rPr>
        <w:t xml:space="preserve">AGENDA ITEM </w:t>
      </w:r>
      <w:r w:rsidR="00F81C20">
        <w:rPr>
          <w:rFonts w:ascii="Arial" w:hAnsi="Arial" w:cs="Arial"/>
          <w:b/>
          <w:bCs/>
          <w:sz w:val="28"/>
          <w:szCs w:val="28"/>
          <w:u w:val="single"/>
        </w:rPr>
        <w:t>12</w:t>
      </w:r>
      <w:r>
        <w:rPr>
          <w:rFonts w:ascii="Arial" w:hAnsi="Arial" w:cs="Arial"/>
          <w:b/>
          <w:bCs/>
          <w:sz w:val="28"/>
          <w:szCs w:val="28"/>
          <w:u w:val="single"/>
        </w:rPr>
        <w:t>.1</w:t>
      </w:r>
    </w:p>
    <w:p w:rsidR="00AB6743" w:rsidRDefault="00AB6743" w:rsidP="00AB6743">
      <w:pPr>
        <w:pBdr>
          <w:bottom w:val="single" w:sz="4" w:space="1" w:color="auto"/>
        </w:pBdr>
        <w:jc w:val="both"/>
        <w:rPr>
          <w:rFonts w:ascii="Arial" w:hAnsi="Arial" w:cs="Arial"/>
          <w:b/>
          <w:color w:val="FF0000"/>
          <w:sz w:val="24"/>
          <w:szCs w:val="24"/>
        </w:rPr>
      </w:pPr>
      <w:r>
        <w:rPr>
          <w:rFonts w:ascii="Arial" w:hAnsi="Arial" w:cs="Arial"/>
          <w:b/>
          <w:color w:val="FF0000"/>
          <w:sz w:val="24"/>
          <w:szCs w:val="24"/>
        </w:rPr>
        <w:t xml:space="preserve">This is merely a list of </w:t>
      </w:r>
      <w:r w:rsidR="003D09BC">
        <w:rPr>
          <w:rFonts w:ascii="Arial" w:hAnsi="Arial" w:cs="Arial"/>
          <w:b/>
          <w:color w:val="FF0000"/>
          <w:sz w:val="24"/>
          <w:szCs w:val="24"/>
        </w:rPr>
        <w:t xml:space="preserve">current </w:t>
      </w:r>
      <w:r>
        <w:rPr>
          <w:rFonts w:ascii="Arial" w:hAnsi="Arial" w:cs="Arial"/>
          <w:b/>
          <w:color w:val="FF0000"/>
          <w:sz w:val="24"/>
          <w:szCs w:val="24"/>
        </w:rPr>
        <w:t xml:space="preserve">Planning Applications prepared for the </w:t>
      </w:r>
      <w:proofErr w:type="gramStart"/>
      <w:r>
        <w:rPr>
          <w:rFonts w:ascii="Arial" w:hAnsi="Arial" w:cs="Arial"/>
          <w:b/>
          <w:color w:val="FF0000"/>
          <w:sz w:val="24"/>
          <w:szCs w:val="24"/>
        </w:rPr>
        <w:t>convenience</w:t>
      </w:r>
      <w:proofErr w:type="gramEnd"/>
      <w:r>
        <w:rPr>
          <w:rFonts w:ascii="Arial" w:hAnsi="Arial" w:cs="Arial"/>
          <w:b/>
          <w:color w:val="FF0000"/>
          <w:sz w:val="24"/>
          <w:szCs w:val="24"/>
        </w:rPr>
        <w:t xml:space="preserve"> of Councillors and is not included here. Anyone wishing to see it may do so upon application to the Clerk.</w:t>
      </w:r>
    </w:p>
    <w:p w:rsidR="00D6270E" w:rsidRDefault="00D6270E" w:rsidP="00D6270E">
      <w:pPr>
        <w:rPr>
          <w:rFonts w:ascii="Arial" w:hAnsi="Arial" w:cs="Arial"/>
          <w:b/>
          <w:sz w:val="28"/>
          <w:szCs w:val="28"/>
          <w:u w:val="single"/>
        </w:rPr>
      </w:pPr>
      <w:r>
        <w:rPr>
          <w:rFonts w:ascii="Arial" w:hAnsi="Arial" w:cs="Arial"/>
          <w:b/>
          <w:sz w:val="28"/>
          <w:szCs w:val="28"/>
          <w:u w:val="single"/>
        </w:rPr>
        <w:t xml:space="preserve">AGENDA ITEM </w:t>
      </w:r>
      <w:r w:rsidR="00F81C20">
        <w:rPr>
          <w:rFonts w:ascii="Arial" w:hAnsi="Arial" w:cs="Arial"/>
          <w:b/>
          <w:sz w:val="28"/>
          <w:szCs w:val="28"/>
          <w:u w:val="single"/>
        </w:rPr>
        <w:t>12</w:t>
      </w:r>
      <w:r>
        <w:rPr>
          <w:rFonts w:ascii="Arial" w:hAnsi="Arial" w:cs="Arial"/>
          <w:b/>
          <w:sz w:val="28"/>
          <w:szCs w:val="28"/>
          <w:u w:val="single"/>
        </w:rPr>
        <w:t>.</w:t>
      </w:r>
      <w:r w:rsidR="00AC737C">
        <w:rPr>
          <w:rFonts w:ascii="Arial" w:hAnsi="Arial" w:cs="Arial"/>
          <w:b/>
          <w:sz w:val="28"/>
          <w:szCs w:val="28"/>
          <w:u w:val="single"/>
        </w:rPr>
        <w:t>3</w:t>
      </w:r>
      <w:r w:rsidR="00766C19">
        <w:rPr>
          <w:rFonts w:ascii="Arial" w:hAnsi="Arial" w:cs="Arial"/>
          <w:b/>
          <w:sz w:val="28"/>
          <w:szCs w:val="28"/>
          <w:u w:val="single"/>
        </w:rPr>
        <w:t>(a)</w:t>
      </w:r>
    </w:p>
    <w:p w:rsidR="00D232FA" w:rsidRPr="00D232FA" w:rsidRDefault="00D232FA" w:rsidP="00D232FA">
      <w:pPr>
        <w:jc w:val="both"/>
        <w:rPr>
          <w:rFonts w:ascii="Tahoma" w:hAnsi="Tahoma" w:cs="Tahoma"/>
        </w:rPr>
      </w:pPr>
      <w:r w:rsidRPr="00591F13">
        <w:rPr>
          <w:rStyle w:val="description"/>
          <w:b/>
          <w:u w:val="single"/>
          <w:lang/>
        </w:rPr>
        <w:t xml:space="preserve">Application Ref; </w:t>
      </w:r>
      <w:r w:rsidRPr="00591F13">
        <w:rPr>
          <w:rFonts w:ascii="Tahoma" w:hAnsi="Tahoma" w:cs="Tahoma"/>
        </w:rPr>
        <w:t>PA16/09255 Proposal Application for agricultural building Location Trethellan Vean Trethellan Lanner Redruth Applicant Mr W H Lees Grid Ref 171778 / 38528</w:t>
      </w:r>
    </w:p>
    <w:p w:rsidR="00D232FA" w:rsidRPr="00591F13" w:rsidRDefault="00D232FA" w:rsidP="00D232FA">
      <w:pPr>
        <w:jc w:val="both"/>
        <w:rPr>
          <w:rFonts w:ascii="Tahoma" w:hAnsi="Tahoma" w:cs="Tahoma"/>
          <w:bCs/>
        </w:rPr>
      </w:pPr>
      <w:r w:rsidRPr="00591F13">
        <w:rPr>
          <w:rFonts w:ascii="Tahoma" w:hAnsi="Tahoma" w:cs="Tahoma"/>
          <w:b/>
          <w:u w:val="single"/>
        </w:rPr>
        <w:t>Decision Required</w:t>
      </w:r>
      <w:r w:rsidRPr="00591F13">
        <w:rPr>
          <w:rFonts w:ascii="Tahoma" w:hAnsi="Tahoma" w:cs="Tahoma"/>
          <w:b/>
        </w:rPr>
        <w:t>:</w:t>
      </w:r>
      <w:r w:rsidRPr="00591F13">
        <w:rPr>
          <w:rFonts w:ascii="Tahoma" w:hAnsi="Tahoma" w:cs="Tahoma"/>
          <w:bCs/>
        </w:rPr>
        <w:t xml:space="preserve"> </w:t>
      </w:r>
    </w:p>
    <w:p w:rsidR="00D232FA" w:rsidRPr="00591F13" w:rsidRDefault="00D232FA" w:rsidP="00D232FA">
      <w:pPr>
        <w:jc w:val="both"/>
        <w:rPr>
          <w:rFonts w:ascii="Tahoma" w:hAnsi="Tahoma" w:cs="Tahoma"/>
          <w:bCs/>
        </w:rPr>
      </w:pPr>
      <w:r w:rsidRPr="00591F13">
        <w:rPr>
          <w:rFonts w:ascii="Tahoma" w:hAnsi="Tahoma" w:cs="Tahoma"/>
          <w:bCs/>
        </w:rPr>
        <w:t>Members are requested to consider the following report in order to reach an informed decision regarding the above planning application.</w:t>
      </w:r>
    </w:p>
    <w:p w:rsidR="00D232FA" w:rsidRPr="00D232FA" w:rsidRDefault="00D232FA" w:rsidP="00D232FA">
      <w:pPr>
        <w:jc w:val="both"/>
        <w:rPr>
          <w:rFonts w:ascii="Tahoma" w:hAnsi="Tahoma" w:cs="Tahoma"/>
          <w:b/>
          <w:u w:val="single"/>
        </w:rPr>
      </w:pPr>
      <w:r w:rsidRPr="00591F13">
        <w:rPr>
          <w:rFonts w:ascii="Tahoma" w:hAnsi="Tahoma" w:cs="Tahoma"/>
          <w:b/>
          <w:u w:val="single"/>
        </w:rPr>
        <w:t>Date of Site Inspection</w:t>
      </w:r>
      <w:r w:rsidRPr="00591F13">
        <w:rPr>
          <w:rFonts w:ascii="Tahoma" w:hAnsi="Tahoma" w:cs="Tahoma"/>
          <w:b/>
        </w:rPr>
        <w:t>:</w:t>
      </w:r>
    </w:p>
    <w:p w:rsidR="00D232FA" w:rsidRPr="00D232FA" w:rsidRDefault="00D232FA" w:rsidP="00D232FA">
      <w:pPr>
        <w:jc w:val="both"/>
        <w:rPr>
          <w:rFonts w:ascii="Tahoma" w:hAnsi="Tahoma" w:cs="Tahoma"/>
        </w:rPr>
      </w:pPr>
      <w:r w:rsidRPr="00591F13">
        <w:rPr>
          <w:rFonts w:ascii="Tahoma" w:hAnsi="Tahoma" w:cs="Tahoma"/>
        </w:rPr>
        <w:t xml:space="preserve">11/10/2016 </w:t>
      </w:r>
    </w:p>
    <w:p w:rsidR="00D232FA" w:rsidRPr="00D232FA" w:rsidRDefault="00D232FA" w:rsidP="00D232FA">
      <w:pPr>
        <w:jc w:val="both"/>
        <w:rPr>
          <w:rFonts w:ascii="Tahoma" w:hAnsi="Tahoma" w:cs="Tahoma"/>
          <w:b/>
          <w:u w:val="single"/>
        </w:rPr>
      </w:pPr>
      <w:r w:rsidRPr="00591F13">
        <w:rPr>
          <w:rFonts w:ascii="Tahoma" w:hAnsi="Tahoma" w:cs="Tahoma"/>
          <w:b/>
          <w:u w:val="single"/>
        </w:rPr>
        <w:t>Councillors who undertook the site inspection</w:t>
      </w:r>
      <w:r w:rsidRPr="00591F13">
        <w:rPr>
          <w:rFonts w:ascii="Tahoma" w:hAnsi="Tahoma" w:cs="Tahoma"/>
          <w:b/>
        </w:rPr>
        <w:t>:</w:t>
      </w:r>
    </w:p>
    <w:p w:rsidR="00D232FA" w:rsidRPr="00591F13" w:rsidRDefault="00D232FA" w:rsidP="00D232FA">
      <w:pPr>
        <w:jc w:val="both"/>
        <w:rPr>
          <w:rFonts w:ascii="Tahoma" w:hAnsi="Tahoma" w:cs="Tahoma"/>
        </w:rPr>
      </w:pPr>
      <w:r w:rsidRPr="00591F13">
        <w:rPr>
          <w:rFonts w:ascii="Tahoma" w:hAnsi="Tahoma" w:cs="Tahoma"/>
        </w:rPr>
        <w:t>Councillor PC Blease – Note this was a drive/walk by as applicants were not at home</w:t>
      </w:r>
    </w:p>
    <w:p w:rsidR="00D232FA" w:rsidRPr="00D232FA" w:rsidRDefault="00D232FA" w:rsidP="00D232FA">
      <w:pPr>
        <w:jc w:val="both"/>
        <w:rPr>
          <w:rFonts w:ascii="Tahoma" w:hAnsi="Tahoma" w:cs="Tahoma"/>
          <w:b/>
          <w:u w:val="single"/>
        </w:rPr>
      </w:pPr>
      <w:r w:rsidRPr="00591F13">
        <w:rPr>
          <w:rFonts w:ascii="Tahoma" w:hAnsi="Tahoma" w:cs="Tahoma"/>
          <w:b/>
          <w:u w:val="single"/>
        </w:rPr>
        <w:t>REPORT</w:t>
      </w:r>
      <w:r w:rsidRPr="00591F13">
        <w:rPr>
          <w:rFonts w:ascii="Tahoma" w:hAnsi="Tahoma" w:cs="Tahoma"/>
          <w:b/>
        </w:rPr>
        <w:t>:</w:t>
      </w:r>
    </w:p>
    <w:p w:rsidR="00D232FA" w:rsidRPr="00591F13" w:rsidRDefault="00D232FA" w:rsidP="00D232FA">
      <w:pPr>
        <w:jc w:val="both"/>
        <w:rPr>
          <w:rFonts w:ascii="Tahoma" w:hAnsi="Tahoma" w:cs="Tahoma"/>
          <w:b/>
          <w:u w:val="single"/>
        </w:rPr>
      </w:pPr>
      <w:r w:rsidRPr="00591F13">
        <w:rPr>
          <w:rFonts w:ascii="Tahoma" w:hAnsi="Tahoma" w:cs="Tahoma"/>
          <w:b/>
          <w:u w:val="single"/>
        </w:rPr>
        <w:t>Background:</w:t>
      </w:r>
    </w:p>
    <w:p w:rsidR="00D232FA" w:rsidRPr="00591F13" w:rsidRDefault="00D232FA" w:rsidP="00D232FA">
      <w:pPr>
        <w:jc w:val="both"/>
        <w:rPr>
          <w:rFonts w:ascii="Tahoma" w:hAnsi="Tahoma" w:cs="Tahoma"/>
        </w:rPr>
      </w:pPr>
      <w:r w:rsidRPr="00591F13">
        <w:rPr>
          <w:rFonts w:ascii="Tahoma" w:hAnsi="Tahoma" w:cs="Tahoma"/>
        </w:rPr>
        <w:t>The application is for an agricultural building some 13.7m x 12.2m x 6.39m high for the storage of agricultural equipment for the use in the applicant’s contracting business.</w:t>
      </w:r>
    </w:p>
    <w:p w:rsidR="00D232FA" w:rsidRPr="00591F13" w:rsidRDefault="00D232FA" w:rsidP="00D232FA">
      <w:pPr>
        <w:jc w:val="both"/>
        <w:rPr>
          <w:rFonts w:ascii="Tahoma" w:hAnsi="Tahoma" w:cs="Tahoma"/>
        </w:rPr>
      </w:pPr>
      <w:r w:rsidRPr="00591F13">
        <w:rPr>
          <w:rFonts w:ascii="Tahoma" w:hAnsi="Tahoma" w:cs="Tahoma"/>
        </w:rPr>
        <w:t xml:space="preserve">The new building will be located at the bottom of a yard beyond 2 existing agricultural buildings which are currently full of various machines. The finish will be similar with wood clad walls and a cement fibre roof. </w:t>
      </w:r>
    </w:p>
    <w:p w:rsidR="00D232FA" w:rsidRPr="00591F13" w:rsidRDefault="00D232FA" w:rsidP="00D232FA">
      <w:pPr>
        <w:jc w:val="both"/>
        <w:rPr>
          <w:rFonts w:ascii="Tahoma" w:hAnsi="Tahoma" w:cs="Tahoma"/>
        </w:rPr>
      </w:pPr>
      <w:r w:rsidRPr="00591F13">
        <w:rPr>
          <w:rFonts w:ascii="Tahoma" w:hAnsi="Tahoma" w:cs="Tahoma"/>
        </w:rPr>
        <w:t>The new building will not have any significant impact on neighbours and it will be a long way from the road so should not be easily visible.</w:t>
      </w:r>
    </w:p>
    <w:p w:rsidR="00D232FA" w:rsidRPr="00D232FA" w:rsidRDefault="00D232FA" w:rsidP="00D232FA">
      <w:pPr>
        <w:jc w:val="both"/>
        <w:rPr>
          <w:rFonts w:ascii="Tahoma" w:hAnsi="Tahoma" w:cs="Tahoma"/>
        </w:rPr>
      </w:pPr>
      <w:r w:rsidRPr="00591F13">
        <w:rPr>
          <w:rFonts w:ascii="Tahoma" w:hAnsi="Tahoma" w:cs="Tahoma"/>
        </w:rPr>
        <w:t>There appear to be 2 inconsistencies on the application. The applicant’s agent has answered “No” to the site being within 20 m of a water course but there appears to be a stream running very close to the site. The second point is that no answer has been given to the question “How will surface water be disposed of”</w:t>
      </w:r>
    </w:p>
    <w:p w:rsidR="00D232FA" w:rsidRPr="00D232FA" w:rsidRDefault="00D232FA" w:rsidP="00D232FA">
      <w:pPr>
        <w:jc w:val="both"/>
        <w:rPr>
          <w:rFonts w:ascii="Tahoma" w:hAnsi="Tahoma" w:cs="Tahoma"/>
          <w:b/>
          <w:u w:val="single"/>
        </w:rPr>
      </w:pPr>
      <w:r w:rsidRPr="00591F13">
        <w:rPr>
          <w:rFonts w:ascii="Tahoma" w:hAnsi="Tahoma" w:cs="Tahoma"/>
          <w:b/>
          <w:u w:val="single"/>
        </w:rPr>
        <w:t>Matters of Concern:</w:t>
      </w:r>
    </w:p>
    <w:p w:rsidR="00D232FA" w:rsidRPr="00D232FA" w:rsidRDefault="00D232FA" w:rsidP="00D232FA">
      <w:pPr>
        <w:jc w:val="both"/>
        <w:rPr>
          <w:rFonts w:ascii="Tahoma" w:hAnsi="Tahoma" w:cs="Tahoma"/>
        </w:rPr>
      </w:pPr>
      <w:proofErr w:type="gramStart"/>
      <w:r w:rsidRPr="00591F13">
        <w:rPr>
          <w:rFonts w:ascii="Tahoma" w:hAnsi="Tahoma" w:cs="Tahoma"/>
        </w:rPr>
        <w:t>None subject to clarification of above 2 points being addressed to the satisfaction of the Planning Authority.</w:t>
      </w:r>
      <w:proofErr w:type="gramEnd"/>
    </w:p>
    <w:p w:rsidR="00D232FA" w:rsidRDefault="00D232FA" w:rsidP="00D232FA">
      <w:pPr>
        <w:jc w:val="both"/>
        <w:rPr>
          <w:rFonts w:ascii="Tahoma" w:hAnsi="Tahoma" w:cs="Tahoma"/>
          <w:b/>
          <w:sz w:val="20"/>
          <w:szCs w:val="20"/>
        </w:rPr>
      </w:pPr>
      <w:r w:rsidRPr="000768C1">
        <w:rPr>
          <w:rFonts w:ascii="Tahoma" w:hAnsi="Tahoma" w:cs="Tahoma"/>
          <w:b/>
          <w:sz w:val="20"/>
          <w:szCs w:val="20"/>
        </w:rPr>
        <w:t>Cllr P.C. Blease</w:t>
      </w:r>
      <w:r>
        <w:rPr>
          <w:rFonts w:ascii="Tahoma" w:hAnsi="Tahoma" w:cs="Tahoma"/>
          <w:b/>
          <w:sz w:val="20"/>
          <w:szCs w:val="20"/>
        </w:rPr>
        <w:t xml:space="preserve"> </w:t>
      </w:r>
    </w:p>
    <w:p w:rsidR="00D232FA" w:rsidRPr="000768C1" w:rsidRDefault="00D232FA" w:rsidP="00D232FA">
      <w:pPr>
        <w:jc w:val="both"/>
        <w:rPr>
          <w:rFonts w:ascii="Tahoma" w:hAnsi="Tahoma" w:cs="Tahoma"/>
          <w:b/>
          <w:sz w:val="20"/>
          <w:szCs w:val="20"/>
        </w:rPr>
      </w:pPr>
      <w:r>
        <w:rPr>
          <w:rFonts w:ascii="Tahoma" w:hAnsi="Tahoma" w:cs="Tahoma"/>
          <w:b/>
          <w:sz w:val="20"/>
          <w:szCs w:val="20"/>
        </w:rPr>
        <w:lastRenderedPageBreak/>
        <w:t>11</w:t>
      </w:r>
      <w:r w:rsidRPr="00FF6B29">
        <w:rPr>
          <w:rFonts w:ascii="Tahoma" w:hAnsi="Tahoma" w:cs="Tahoma"/>
          <w:b/>
          <w:sz w:val="20"/>
          <w:szCs w:val="20"/>
          <w:vertAlign w:val="superscript"/>
        </w:rPr>
        <w:t>th</w:t>
      </w:r>
      <w:r>
        <w:rPr>
          <w:rFonts w:ascii="Tahoma" w:hAnsi="Tahoma" w:cs="Tahoma"/>
          <w:b/>
          <w:sz w:val="20"/>
          <w:szCs w:val="20"/>
        </w:rPr>
        <w:t xml:space="preserve"> October </w:t>
      </w:r>
      <w:r w:rsidRPr="000768C1">
        <w:rPr>
          <w:rFonts w:ascii="Tahoma" w:hAnsi="Tahoma" w:cs="Tahoma"/>
          <w:b/>
          <w:sz w:val="20"/>
          <w:szCs w:val="20"/>
        </w:rPr>
        <w:t>201</w:t>
      </w:r>
      <w:r>
        <w:rPr>
          <w:rFonts w:ascii="Tahoma" w:hAnsi="Tahoma" w:cs="Tahoma"/>
          <w:b/>
          <w:sz w:val="20"/>
          <w:szCs w:val="20"/>
        </w:rPr>
        <w:t>6</w:t>
      </w:r>
    </w:p>
    <w:p w:rsidR="00D43D4E" w:rsidRPr="00D43D4E" w:rsidRDefault="00D43D4E" w:rsidP="00D43D4E">
      <w:pPr>
        <w:pBdr>
          <w:bottom w:val="single" w:sz="4" w:space="1" w:color="auto"/>
        </w:pBdr>
        <w:jc w:val="both"/>
        <w:rPr>
          <w:rFonts w:ascii="Arial" w:hAnsi="Arial" w:cs="Arial"/>
          <w:b/>
          <w:sz w:val="28"/>
          <w:szCs w:val="28"/>
          <w:u w:val="single"/>
        </w:rPr>
      </w:pPr>
    </w:p>
    <w:p w:rsidR="00881F8A" w:rsidRDefault="00881F8A" w:rsidP="00377E3A">
      <w:pPr>
        <w:jc w:val="both"/>
        <w:rPr>
          <w:rFonts w:ascii="Arial" w:hAnsi="Arial" w:cs="Arial"/>
          <w:b/>
          <w:bCs/>
          <w:sz w:val="28"/>
          <w:u w:val="single"/>
        </w:rPr>
      </w:pPr>
      <w:r w:rsidRPr="00881F8A">
        <w:rPr>
          <w:rFonts w:ascii="Arial" w:hAnsi="Arial" w:cs="Arial"/>
          <w:b/>
          <w:bCs/>
          <w:sz w:val="28"/>
          <w:u w:val="single"/>
        </w:rPr>
        <w:t xml:space="preserve">AGENDA ITEM </w:t>
      </w:r>
      <w:r w:rsidR="00AE204F">
        <w:rPr>
          <w:rFonts w:ascii="Arial" w:hAnsi="Arial" w:cs="Arial"/>
          <w:b/>
          <w:bCs/>
          <w:sz w:val="28"/>
          <w:u w:val="single"/>
        </w:rPr>
        <w:t>13</w:t>
      </w:r>
    </w:p>
    <w:p w:rsidR="00D232FA" w:rsidRDefault="00D232FA" w:rsidP="00D232FA">
      <w:pPr>
        <w:tabs>
          <w:tab w:val="center" w:pos="4153"/>
          <w:tab w:val="right" w:pos="8306"/>
        </w:tabs>
        <w:rPr>
          <w:rFonts w:ascii="Tahoma" w:hAnsi="Tahoma" w:cs="Tahoma"/>
          <w:b/>
          <w:bCs/>
          <w:sz w:val="28"/>
        </w:rPr>
      </w:pPr>
      <w:r>
        <w:rPr>
          <w:rFonts w:ascii="Tahoma" w:hAnsi="Tahoma" w:cs="Tahoma"/>
          <w:b/>
          <w:bCs/>
          <w:sz w:val="28"/>
        </w:rPr>
        <w:t>Clerk’s Report for Meeting to be held on 18</w:t>
      </w:r>
      <w:r w:rsidRPr="007859CA">
        <w:rPr>
          <w:rFonts w:ascii="Tahoma" w:hAnsi="Tahoma" w:cs="Tahoma"/>
          <w:b/>
          <w:bCs/>
          <w:sz w:val="28"/>
          <w:vertAlign w:val="superscript"/>
        </w:rPr>
        <w:t>th</w:t>
      </w:r>
      <w:r>
        <w:rPr>
          <w:rFonts w:ascii="Tahoma" w:hAnsi="Tahoma" w:cs="Tahoma"/>
          <w:b/>
          <w:bCs/>
          <w:sz w:val="28"/>
        </w:rPr>
        <w:t xml:space="preserve"> October 2016 </w:t>
      </w:r>
    </w:p>
    <w:p w:rsidR="00D232FA" w:rsidRPr="00D232FA" w:rsidRDefault="00D232FA" w:rsidP="00D232FA">
      <w:pPr>
        <w:jc w:val="both"/>
        <w:rPr>
          <w:rFonts w:ascii="Tahoma" w:hAnsi="Tahoma" w:cs="Tahoma"/>
          <w:b/>
          <w:sz w:val="28"/>
          <w:szCs w:val="28"/>
        </w:rPr>
      </w:pPr>
      <w:r w:rsidRPr="002274AF">
        <w:rPr>
          <w:rFonts w:ascii="Tahoma" w:hAnsi="Tahoma" w:cs="Tahoma"/>
          <w:b/>
          <w:sz w:val="28"/>
          <w:szCs w:val="28"/>
        </w:rPr>
        <w:t>LICENSING APPLICATIONS</w:t>
      </w:r>
    </w:p>
    <w:p w:rsidR="00D232FA" w:rsidRPr="00D232FA" w:rsidRDefault="00D232FA" w:rsidP="00D232FA">
      <w:pPr>
        <w:jc w:val="both"/>
        <w:rPr>
          <w:rStyle w:val="Strong"/>
          <w:rFonts w:ascii="Tahoma" w:hAnsi="Tahoma" w:cs="Tahoma"/>
          <w:color w:val="000000"/>
        </w:rPr>
      </w:pPr>
      <w:r w:rsidRPr="001E4ADB">
        <w:rPr>
          <w:rFonts w:ascii="Tahoma" w:hAnsi="Tahoma" w:cs="Tahoma"/>
          <w:b/>
          <w:bCs/>
          <w:color w:val="000000"/>
          <w:u w:val="single"/>
        </w:rPr>
        <w:t>Decision Required:</w:t>
      </w:r>
    </w:p>
    <w:p w:rsidR="00D232FA" w:rsidRPr="00D232FA" w:rsidRDefault="00D232FA" w:rsidP="00D232FA">
      <w:pPr>
        <w:pStyle w:val="BodyText3"/>
        <w:rPr>
          <w:rStyle w:val="Strong"/>
          <w:b w:val="0"/>
          <w:bCs w:val="0"/>
          <w:color w:val="000000"/>
          <w:sz w:val="22"/>
          <w:szCs w:val="22"/>
        </w:rPr>
      </w:pPr>
      <w:proofErr w:type="gramStart"/>
      <w:r>
        <w:rPr>
          <w:rStyle w:val="Strong"/>
          <w:b w:val="0"/>
          <w:bCs w:val="0"/>
          <w:color w:val="000000"/>
          <w:sz w:val="22"/>
          <w:szCs w:val="22"/>
        </w:rPr>
        <w:t>To note and accept the content of</w:t>
      </w:r>
      <w:r w:rsidRPr="001E4ADB">
        <w:rPr>
          <w:rStyle w:val="Strong"/>
          <w:b w:val="0"/>
          <w:bCs w:val="0"/>
          <w:color w:val="000000"/>
          <w:sz w:val="22"/>
          <w:szCs w:val="22"/>
        </w:rPr>
        <w:t xml:space="preserve"> th</w:t>
      </w:r>
      <w:r>
        <w:rPr>
          <w:rStyle w:val="Strong"/>
          <w:b w:val="0"/>
          <w:bCs w:val="0"/>
          <w:color w:val="000000"/>
          <w:sz w:val="22"/>
          <w:szCs w:val="22"/>
        </w:rPr>
        <w:t>e</w:t>
      </w:r>
      <w:r w:rsidRPr="001E4ADB">
        <w:rPr>
          <w:rStyle w:val="Strong"/>
          <w:b w:val="0"/>
          <w:bCs w:val="0"/>
          <w:color w:val="000000"/>
          <w:sz w:val="22"/>
          <w:szCs w:val="22"/>
        </w:rPr>
        <w:t xml:space="preserve"> report </w:t>
      </w:r>
      <w:r>
        <w:rPr>
          <w:rStyle w:val="Strong"/>
          <w:b w:val="0"/>
          <w:bCs w:val="0"/>
          <w:color w:val="000000"/>
          <w:sz w:val="22"/>
          <w:szCs w:val="22"/>
        </w:rPr>
        <w:t>on Licensing Applications</w:t>
      </w:r>
      <w:r w:rsidRPr="001E4ADB">
        <w:rPr>
          <w:rStyle w:val="Strong"/>
          <w:b w:val="0"/>
          <w:bCs w:val="0"/>
          <w:color w:val="000000"/>
          <w:sz w:val="22"/>
          <w:szCs w:val="22"/>
        </w:rPr>
        <w:t>.</w:t>
      </w:r>
      <w:proofErr w:type="gramEnd"/>
    </w:p>
    <w:p w:rsidR="00D232FA" w:rsidRPr="00D232FA" w:rsidRDefault="00D232FA" w:rsidP="00D232FA">
      <w:pPr>
        <w:pStyle w:val="BodyText3"/>
        <w:rPr>
          <w:color w:val="000000"/>
          <w:sz w:val="22"/>
          <w:szCs w:val="22"/>
          <w:u w:val="single"/>
        </w:rPr>
      </w:pPr>
      <w:r w:rsidRPr="001E4ADB">
        <w:rPr>
          <w:rStyle w:val="Strong"/>
          <w:b w:val="0"/>
          <w:bCs w:val="0"/>
          <w:color w:val="000000"/>
          <w:sz w:val="22"/>
          <w:szCs w:val="22"/>
          <w:u w:val="single"/>
        </w:rPr>
        <w:t>Report:</w:t>
      </w:r>
    </w:p>
    <w:p w:rsidR="00D232FA" w:rsidRDefault="00D232FA" w:rsidP="00D232FA">
      <w:pPr>
        <w:jc w:val="both"/>
        <w:rPr>
          <w:rFonts w:ascii="Tahoma" w:hAnsi="Tahoma" w:cs="Tahoma"/>
        </w:rPr>
      </w:pPr>
      <w:r>
        <w:rPr>
          <w:rFonts w:ascii="Tahoma" w:hAnsi="Tahoma" w:cs="Tahoma"/>
        </w:rPr>
        <w:t xml:space="preserve">Members will recall that I reported to the September meeting that there had been an objection to Michelle </w:t>
      </w:r>
      <w:proofErr w:type="spellStart"/>
      <w:r>
        <w:rPr>
          <w:rFonts w:ascii="Tahoma" w:hAnsi="Tahoma" w:cs="Tahoma"/>
        </w:rPr>
        <w:t>Firminger’s</w:t>
      </w:r>
      <w:proofErr w:type="spellEnd"/>
      <w:r>
        <w:rPr>
          <w:rFonts w:ascii="Tahoma" w:hAnsi="Tahoma" w:cs="Tahoma"/>
        </w:rPr>
        <w:t xml:space="preserve"> application for an off-licence for “At Your Convenience” and that she would therefore have to attend</w:t>
      </w:r>
      <w:r w:rsidRPr="009B6030">
        <w:rPr>
          <w:rFonts w:ascii="Tahoma" w:hAnsi="Tahoma" w:cs="Tahoma"/>
        </w:rPr>
        <w:t xml:space="preserve"> </w:t>
      </w:r>
      <w:r>
        <w:rPr>
          <w:rFonts w:ascii="Tahoma" w:hAnsi="Tahoma" w:cs="Tahoma"/>
        </w:rPr>
        <w:t>a hearing at Dolcoath Avenue. This has now taken place and her licence has been granted.</w:t>
      </w:r>
    </w:p>
    <w:p w:rsidR="00D232FA" w:rsidRDefault="00D232FA" w:rsidP="00D232FA">
      <w:pPr>
        <w:jc w:val="both"/>
        <w:rPr>
          <w:rFonts w:ascii="Tahoma" w:hAnsi="Tahoma" w:cs="Tahoma"/>
        </w:rPr>
      </w:pPr>
      <w:r>
        <w:rPr>
          <w:rFonts w:ascii="Tahoma" w:hAnsi="Tahoma" w:cs="Tahoma"/>
        </w:rPr>
        <w:t>As Members are aware, I receive an e-mail every week detailing all licensing applications.</w:t>
      </w:r>
    </w:p>
    <w:p w:rsidR="00D232FA" w:rsidRPr="009B6030" w:rsidRDefault="00D232FA" w:rsidP="00D232FA">
      <w:pPr>
        <w:jc w:val="both"/>
        <w:rPr>
          <w:rFonts w:ascii="Tahoma" w:hAnsi="Tahoma" w:cs="Tahoma"/>
        </w:rPr>
      </w:pPr>
      <w:r>
        <w:rPr>
          <w:rFonts w:ascii="Tahoma" w:hAnsi="Tahoma" w:cs="Tahoma"/>
        </w:rPr>
        <w:t>In the list dated 3</w:t>
      </w:r>
      <w:r w:rsidRPr="009B6030">
        <w:rPr>
          <w:rFonts w:ascii="Tahoma" w:hAnsi="Tahoma" w:cs="Tahoma"/>
          <w:vertAlign w:val="superscript"/>
        </w:rPr>
        <w:t>rd</w:t>
      </w:r>
      <w:r>
        <w:rPr>
          <w:rFonts w:ascii="Tahoma" w:hAnsi="Tahoma" w:cs="Tahoma"/>
        </w:rPr>
        <w:t xml:space="preserve"> October, there was an application from the Stithians Centre for a licence for entertainment and alcohol. I am informed that t</w:t>
      </w:r>
      <w:r w:rsidRPr="009B6030">
        <w:rPr>
          <w:rFonts w:ascii="Tahoma" w:hAnsi="Tahoma" w:cs="Tahoma"/>
          <w:color w:val="000000"/>
        </w:rPr>
        <w:t>hey are applying for an alcohol licen</w:t>
      </w:r>
      <w:r>
        <w:rPr>
          <w:rFonts w:ascii="Tahoma" w:hAnsi="Tahoma" w:cs="Tahoma"/>
          <w:color w:val="000000"/>
        </w:rPr>
        <w:t>c</w:t>
      </w:r>
      <w:r w:rsidRPr="009B6030">
        <w:rPr>
          <w:rFonts w:ascii="Tahoma" w:hAnsi="Tahoma" w:cs="Tahoma"/>
          <w:color w:val="000000"/>
        </w:rPr>
        <w:t>e so that they do not need to apply for a temporary licence every time they put on an event which might sell alcohol.</w:t>
      </w:r>
      <w:r w:rsidRPr="009B6030">
        <w:rPr>
          <w:rFonts w:ascii="Tahoma" w:hAnsi="Tahoma" w:cs="Tahoma"/>
        </w:rPr>
        <w:t xml:space="preserve"> </w:t>
      </w:r>
    </w:p>
    <w:p w:rsidR="00D232FA" w:rsidRDefault="00D232FA" w:rsidP="00D232FA">
      <w:pPr>
        <w:jc w:val="both"/>
        <w:rPr>
          <w:rFonts w:ascii="Tahoma" w:hAnsi="Tahoma" w:cs="Tahoma"/>
        </w:rPr>
      </w:pPr>
      <w:r>
        <w:rPr>
          <w:rFonts w:ascii="Tahoma" w:hAnsi="Tahoma" w:cs="Tahoma"/>
        </w:rPr>
        <w:t>Up to 10</w:t>
      </w:r>
      <w:r w:rsidRPr="00676A6D">
        <w:rPr>
          <w:rFonts w:ascii="Tahoma" w:hAnsi="Tahoma" w:cs="Tahoma"/>
          <w:vertAlign w:val="superscript"/>
        </w:rPr>
        <w:t>th</w:t>
      </w:r>
      <w:r>
        <w:rPr>
          <w:rFonts w:ascii="Tahoma" w:hAnsi="Tahoma" w:cs="Tahoma"/>
        </w:rPr>
        <w:t xml:space="preserve"> October there had been no further applications affecting Stithians.</w:t>
      </w:r>
    </w:p>
    <w:p w:rsidR="00D232FA" w:rsidRPr="00D232FA" w:rsidRDefault="00D232FA" w:rsidP="00D232FA">
      <w:pPr>
        <w:jc w:val="both"/>
        <w:rPr>
          <w:rFonts w:ascii="Tahoma" w:hAnsi="Tahoma" w:cs="Tahoma"/>
        </w:rPr>
      </w:pPr>
      <w:r>
        <w:rPr>
          <w:rFonts w:ascii="Tahoma" w:hAnsi="Tahoma" w:cs="Tahoma"/>
        </w:rPr>
        <w:t xml:space="preserve">For Members’ information, who </w:t>
      </w:r>
      <w:proofErr w:type="gramStart"/>
      <w:r>
        <w:rPr>
          <w:rFonts w:ascii="Tahoma" w:hAnsi="Tahoma" w:cs="Tahoma"/>
        </w:rPr>
        <w:t>wish</w:t>
      </w:r>
      <w:proofErr w:type="gramEnd"/>
      <w:r>
        <w:rPr>
          <w:rFonts w:ascii="Tahoma" w:hAnsi="Tahoma" w:cs="Tahoma"/>
        </w:rPr>
        <w:t xml:space="preserve"> to check applications for themselves, the link to the website is </w:t>
      </w:r>
      <w:hyperlink r:id="rId7" w:history="1">
        <w:r w:rsidRPr="00877361">
          <w:rPr>
            <w:rStyle w:val="Hyperlink"/>
            <w:rFonts w:ascii="Tahoma" w:hAnsi="Tahoma" w:cs="Tahoma"/>
            <w:b/>
          </w:rPr>
          <w:t>www.co</w:t>
        </w:r>
        <w:r w:rsidRPr="00877361">
          <w:rPr>
            <w:rStyle w:val="Hyperlink"/>
            <w:rFonts w:ascii="Tahoma" w:hAnsi="Tahoma" w:cs="Tahoma"/>
            <w:b/>
          </w:rPr>
          <w:t>r</w:t>
        </w:r>
        <w:r w:rsidRPr="00877361">
          <w:rPr>
            <w:rStyle w:val="Hyperlink"/>
            <w:rFonts w:ascii="Tahoma" w:hAnsi="Tahoma" w:cs="Tahoma"/>
            <w:b/>
          </w:rPr>
          <w:t>n</w:t>
        </w:r>
        <w:r w:rsidRPr="00877361">
          <w:rPr>
            <w:rStyle w:val="Hyperlink"/>
            <w:rFonts w:ascii="Tahoma" w:hAnsi="Tahoma" w:cs="Tahoma"/>
            <w:b/>
          </w:rPr>
          <w:t>w</w:t>
        </w:r>
        <w:r w:rsidRPr="00877361">
          <w:rPr>
            <w:rStyle w:val="Hyperlink"/>
            <w:rFonts w:ascii="Tahoma" w:hAnsi="Tahoma" w:cs="Tahoma"/>
            <w:b/>
          </w:rPr>
          <w:t>a</w:t>
        </w:r>
        <w:r w:rsidRPr="00877361">
          <w:rPr>
            <w:rStyle w:val="Hyperlink"/>
            <w:rFonts w:ascii="Tahoma" w:hAnsi="Tahoma" w:cs="Tahoma"/>
            <w:b/>
          </w:rPr>
          <w:t>l</w:t>
        </w:r>
        <w:r w:rsidRPr="00877361">
          <w:rPr>
            <w:rStyle w:val="Hyperlink"/>
            <w:rFonts w:ascii="Tahoma" w:hAnsi="Tahoma" w:cs="Tahoma"/>
            <w:b/>
          </w:rPr>
          <w:t>l</w:t>
        </w:r>
        <w:r w:rsidRPr="00877361">
          <w:rPr>
            <w:rStyle w:val="Hyperlink"/>
            <w:rFonts w:ascii="Tahoma" w:hAnsi="Tahoma" w:cs="Tahoma"/>
            <w:b/>
          </w:rPr>
          <w:t>.</w:t>
        </w:r>
        <w:r w:rsidRPr="00877361">
          <w:rPr>
            <w:rStyle w:val="Hyperlink"/>
            <w:rFonts w:ascii="Tahoma" w:hAnsi="Tahoma" w:cs="Tahoma"/>
            <w:b/>
          </w:rPr>
          <w:t>g</w:t>
        </w:r>
        <w:r w:rsidRPr="00877361">
          <w:rPr>
            <w:rStyle w:val="Hyperlink"/>
            <w:rFonts w:ascii="Tahoma" w:hAnsi="Tahoma" w:cs="Tahoma"/>
            <w:b/>
          </w:rPr>
          <w:t>o</w:t>
        </w:r>
        <w:r w:rsidRPr="00877361">
          <w:rPr>
            <w:rStyle w:val="Hyperlink"/>
            <w:rFonts w:ascii="Tahoma" w:hAnsi="Tahoma" w:cs="Tahoma"/>
            <w:b/>
          </w:rPr>
          <w:t>v</w:t>
        </w:r>
        <w:r w:rsidRPr="00877361">
          <w:rPr>
            <w:rStyle w:val="Hyperlink"/>
            <w:rFonts w:ascii="Tahoma" w:hAnsi="Tahoma" w:cs="Tahoma"/>
            <w:b/>
          </w:rPr>
          <w:t>.</w:t>
        </w:r>
        <w:r w:rsidRPr="00877361">
          <w:rPr>
            <w:rStyle w:val="Hyperlink"/>
            <w:rFonts w:ascii="Tahoma" w:hAnsi="Tahoma" w:cs="Tahoma"/>
            <w:b/>
          </w:rPr>
          <w:t>u</w:t>
        </w:r>
        <w:r w:rsidRPr="00877361">
          <w:rPr>
            <w:rStyle w:val="Hyperlink"/>
            <w:rFonts w:ascii="Tahoma" w:hAnsi="Tahoma" w:cs="Tahoma"/>
            <w:b/>
          </w:rPr>
          <w:t>k</w:t>
        </w:r>
        <w:r w:rsidRPr="00877361">
          <w:rPr>
            <w:rStyle w:val="Hyperlink"/>
            <w:rFonts w:ascii="Tahoma" w:hAnsi="Tahoma" w:cs="Tahoma"/>
            <w:b/>
          </w:rPr>
          <w:t>/</w:t>
        </w:r>
        <w:r w:rsidRPr="00877361">
          <w:rPr>
            <w:rStyle w:val="Hyperlink"/>
            <w:rFonts w:ascii="Tahoma" w:hAnsi="Tahoma" w:cs="Tahoma"/>
            <w:b/>
          </w:rPr>
          <w:t>d</w:t>
        </w:r>
        <w:r w:rsidRPr="00877361">
          <w:rPr>
            <w:rStyle w:val="Hyperlink"/>
            <w:rFonts w:ascii="Tahoma" w:hAnsi="Tahoma" w:cs="Tahoma"/>
            <w:b/>
          </w:rPr>
          <w:t>efault.a</w:t>
        </w:r>
        <w:r w:rsidRPr="00877361">
          <w:rPr>
            <w:rStyle w:val="Hyperlink"/>
            <w:rFonts w:ascii="Tahoma" w:hAnsi="Tahoma" w:cs="Tahoma"/>
            <w:b/>
          </w:rPr>
          <w:t>s</w:t>
        </w:r>
        <w:r w:rsidRPr="00877361">
          <w:rPr>
            <w:rStyle w:val="Hyperlink"/>
            <w:rFonts w:ascii="Tahoma" w:hAnsi="Tahoma" w:cs="Tahoma"/>
            <w:b/>
          </w:rPr>
          <w:t>px?page=21173</w:t>
        </w:r>
      </w:hyperlink>
    </w:p>
    <w:p w:rsidR="00D232FA" w:rsidRPr="00D232FA" w:rsidRDefault="00D232FA" w:rsidP="00D232FA">
      <w:pPr>
        <w:jc w:val="both"/>
        <w:rPr>
          <w:rFonts w:ascii="Tahoma" w:hAnsi="Tahoma" w:cs="Tahoma"/>
        </w:rPr>
      </w:pPr>
      <w:r>
        <w:rPr>
          <w:rFonts w:ascii="Tahoma" w:hAnsi="Tahoma" w:cs="Tahoma"/>
        </w:rPr>
        <w:t xml:space="preserve">I receive no such assistance with details of applications received in relation to sex establishments and so still have to do that myself. </w:t>
      </w:r>
      <w:r w:rsidRPr="004305BB">
        <w:rPr>
          <w:rFonts w:ascii="Tahoma" w:hAnsi="Tahoma" w:cs="Tahoma"/>
        </w:rPr>
        <w:t xml:space="preserve">I </w:t>
      </w:r>
      <w:r>
        <w:rPr>
          <w:rFonts w:ascii="Tahoma" w:hAnsi="Tahoma" w:cs="Tahoma"/>
        </w:rPr>
        <w:t>last checked the</w:t>
      </w:r>
      <w:r w:rsidRPr="004305BB">
        <w:rPr>
          <w:rFonts w:ascii="Tahoma" w:hAnsi="Tahoma" w:cs="Tahoma"/>
        </w:rPr>
        <w:t xml:space="preserve"> link</w:t>
      </w:r>
      <w:r>
        <w:rPr>
          <w:rFonts w:ascii="Tahoma" w:hAnsi="Tahoma" w:cs="Tahoma"/>
        </w:rPr>
        <w:t xml:space="preserve"> to their website which is </w:t>
      </w:r>
      <w:hyperlink r:id="rId8" w:history="1">
        <w:r w:rsidRPr="00877361">
          <w:rPr>
            <w:rStyle w:val="Hyperlink"/>
            <w:rFonts w:ascii="Tahoma" w:hAnsi="Tahoma" w:cs="Tahoma"/>
            <w:b/>
          </w:rPr>
          <w:t>www.cornw</w:t>
        </w:r>
        <w:r w:rsidRPr="00877361">
          <w:rPr>
            <w:rStyle w:val="Hyperlink"/>
            <w:rFonts w:ascii="Tahoma" w:hAnsi="Tahoma" w:cs="Tahoma"/>
            <w:b/>
          </w:rPr>
          <w:t>a</w:t>
        </w:r>
        <w:r w:rsidRPr="00877361">
          <w:rPr>
            <w:rStyle w:val="Hyperlink"/>
            <w:rFonts w:ascii="Tahoma" w:hAnsi="Tahoma" w:cs="Tahoma"/>
            <w:b/>
          </w:rPr>
          <w:t>ll</w:t>
        </w:r>
        <w:r w:rsidRPr="00877361">
          <w:rPr>
            <w:rStyle w:val="Hyperlink"/>
            <w:rFonts w:ascii="Tahoma" w:hAnsi="Tahoma" w:cs="Tahoma"/>
            <w:b/>
          </w:rPr>
          <w:t>.</w:t>
        </w:r>
        <w:r w:rsidRPr="00877361">
          <w:rPr>
            <w:rStyle w:val="Hyperlink"/>
            <w:rFonts w:ascii="Tahoma" w:hAnsi="Tahoma" w:cs="Tahoma"/>
            <w:b/>
          </w:rPr>
          <w:t>g</w:t>
        </w:r>
        <w:r w:rsidRPr="00877361">
          <w:rPr>
            <w:rStyle w:val="Hyperlink"/>
            <w:rFonts w:ascii="Tahoma" w:hAnsi="Tahoma" w:cs="Tahoma"/>
            <w:b/>
          </w:rPr>
          <w:t>o</w:t>
        </w:r>
        <w:r w:rsidRPr="00877361">
          <w:rPr>
            <w:rStyle w:val="Hyperlink"/>
            <w:rFonts w:ascii="Tahoma" w:hAnsi="Tahoma" w:cs="Tahoma"/>
            <w:b/>
          </w:rPr>
          <w:t>v</w:t>
        </w:r>
        <w:r w:rsidRPr="00877361">
          <w:rPr>
            <w:rStyle w:val="Hyperlink"/>
            <w:rFonts w:ascii="Tahoma" w:hAnsi="Tahoma" w:cs="Tahoma"/>
            <w:b/>
          </w:rPr>
          <w:t>.</w:t>
        </w:r>
        <w:r w:rsidRPr="00877361">
          <w:rPr>
            <w:rStyle w:val="Hyperlink"/>
            <w:rFonts w:ascii="Tahoma" w:hAnsi="Tahoma" w:cs="Tahoma"/>
            <w:b/>
          </w:rPr>
          <w:t>u</w:t>
        </w:r>
        <w:r w:rsidRPr="00877361">
          <w:rPr>
            <w:rStyle w:val="Hyperlink"/>
            <w:rFonts w:ascii="Tahoma" w:hAnsi="Tahoma" w:cs="Tahoma"/>
            <w:b/>
          </w:rPr>
          <w:t>k</w:t>
        </w:r>
        <w:r w:rsidRPr="00877361">
          <w:rPr>
            <w:rStyle w:val="Hyperlink"/>
            <w:rFonts w:ascii="Tahoma" w:hAnsi="Tahoma" w:cs="Tahoma"/>
            <w:b/>
          </w:rPr>
          <w:t>/de</w:t>
        </w:r>
        <w:r w:rsidRPr="00877361">
          <w:rPr>
            <w:rStyle w:val="Hyperlink"/>
            <w:rFonts w:ascii="Tahoma" w:hAnsi="Tahoma" w:cs="Tahoma"/>
            <w:b/>
          </w:rPr>
          <w:t>f</w:t>
        </w:r>
        <w:r w:rsidRPr="00877361">
          <w:rPr>
            <w:rStyle w:val="Hyperlink"/>
            <w:rFonts w:ascii="Tahoma" w:hAnsi="Tahoma" w:cs="Tahoma"/>
            <w:b/>
          </w:rPr>
          <w:t>a</w:t>
        </w:r>
        <w:r w:rsidRPr="00877361">
          <w:rPr>
            <w:rStyle w:val="Hyperlink"/>
            <w:rFonts w:ascii="Tahoma" w:hAnsi="Tahoma" w:cs="Tahoma"/>
            <w:b/>
          </w:rPr>
          <w:t>u</w:t>
        </w:r>
        <w:r w:rsidRPr="00877361">
          <w:rPr>
            <w:rStyle w:val="Hyperlink"/>
            <w:rFonts w:ascii="Tahoma" w:hAnsi="Tahoma" w:cs="Tahoma"/>
            <w:b/>
          </w:rPr>
          <w:t>lt.aspx?page=28415</w:t>
        </w:r>
      </w:hyperlink>
      <w:r w:rsidRPr="00877361">
        <w:rPr>
          <w:rFonts w:ascii="Tahoma" w:hAnsi="Tahoma" w:cs="Tahoma"/>
          <w:b/>
        </w:rPr>
        <w:t xml:space="preserve"> </w:t>
      </w:r>
      <w:r>
        <w:rPr>
          <w:rFonts w:ascii="Tahoma" w:hAnsi="Tahoma" w:cs="Tahoma"/>
          <w:bCs/>
        </w:rPr>
        <w:t xml:space="preserve">on </w:t>
      </w:r>
      <w:r>
        <w:rPr>
          <w:rFonts w:ascii="Tahoma" w:hAnsi="Tahoma" w:cs="Tahoma"/>
        </w:rPr>
        <w:t>10</w:t>
      </w:r>
      <w:r w:rsidRPr="009B6030">
        <w:rPr>
          <w:rFonts w:ascii="Tahoma" w:hAnsi="Tahoma" w:cs="Tahoma"/>
          <w:vertAlign w:val="superscript"/>
        </w:rPr>
        <w:t>th</w:t>
      </w:r>
      <w:r>
        <w:rPr>
          <w:rFonts w:ascii="Tahoma" w:hAnsi="Tahoma" w:cs="Tahoma"/>
        </w:rPr>
        <w:t xml:space="preserve"> October</w:t>
      </w:r>
      <w:r>
        <w:rPr>
          <w:rFonts w:ascii="Tahoma" w:hAnsi="Tahoma" w:cs="Tahoma"/>
          <w:bCs/>
        </w:rPr>
        <w:t xml:space="preserve"> and found no new applications in respect of the licensing of sex establishments affecting Stithians or anywhere in Cornwall for that matter!</w:t>
      </w:r>
    </w:p>
    <w:p w:rsidR="00D232FA" w:rsidRDefault="00D232FA" w:rsidP="00D232FA">
      <w:pPr>
        <w:rPr>
          <w:rFonts w:ascii="Tahoma" w:hAnsi="Tahoma" w:cs="Tahoma"/>
          <w:b/>
          <w:bCs/>
          <w:color w:val="000000"/>
          <w:sz w:val="20"/>
          <w:szCs w:val="20"/>
        </w:rPr>
      </w:pPr>
      <w:r w:rsidRPr="001E4ADB">
        <w:rPr>
          <w:rFonts w:ascii="Tahoma" w:hAnsi="Tahoma" w:cs="Tahoma"/>
          <w:b/>
          <w:bCs/>
          <w:color w:val="000000"/>
          <w:sz w:val="20"/>
          <w:szCs w:val="20"/>
        </w:rPr>
        <w:t>JV Calvert</w:t>
      </w:r>
      <w:r>
        <w:rPr>
          <w:rFonts w:ascii="Tahoma" w:hAnsi="Tahoma" w:cs="Tahoma"/>
          <w:b/>
          <w:bCs/>
          <w:color w:val="000000"/>
          <w:sz w:val="20"/>
          <w:szCs w:val="20"/>
        </w:rPr>
        <w:t>,</w:t>
      </w:r>
      <w:r w:rsidRPr="001E4ADB">
        <w:rPr>
          <w:rFonts w:ascii="Tahoma" w:hAnsi="Tahoma" w:cs="Tahoma"/>
          <w:b/>
          <w:bCs/>
          <w:color w:val="000000"/>
          <w:sz w:val="20"/>
          <w:szCs w:val="20"/>
        </w:rPr>
        <w:t xml:space="preserve"> </w:t>
      </w:r>
    </w:p>
    <w:p w:rsidR="00D232FA" w:rsidRDefault="00D232FA" w:rsidP="00D232FA">
      <w:pPr>
        <w:rPr>
          <w:rFonts w:ascii="Tahoma" w:hAnsi="Tahoma" w:cs="Tahoma"/>
          <w:b/>
          <w:bCs/>
          <w:color w:val="000000"/>
          <w:sz w:val="20"/>
          <w:szCs w:val="20"/>
        </w:rPr>
      </w:pPr>
      <w:r w:rsidRPr="001E4ADB">
        <w:rPr>
          <w:rFonts w:ascii="Tahoma" w:hAnsi="Tahoma" w:cs="Tahoma"/>
          <w:b/>
          <w:bCs/>
          <w:color w:val="000000"/>
          <w:sz w:val="20"/>
          <w:szCs w:val="20"/>
        </w:rPr>
        <w:t>Clerk</w:t>
      </w:r>
      <w:r>
        <w:rPr>
          <w:rFonts w:ascii="Tahoma" w:hAnsi="Tahoma" w:cs="Tahoma"/>
          <w:b/>
          <w:bCs/>
          <w:color w:val="000000"/>
          <w:sz w:val="20"/>
          <w:szCs w:val="20"/>
        </w:rPr>
        <w:t xml:space="preserve">         </w:t>
      </w:r>
      <w:r w:rsidRPr="001E4ADB">
        <w:rPr>
          <w:rFonts w:ascii="Tahoma" w:hAnsi="Tahoma" w:cs="Tahoma"/>
          <w:b/>
          <w:bCs/>
          <w:color w:val="000000"/>
          <w:sz w:val="20"/>
          <w:szCs w:val="20"/>
        </w:rPr>
        <w:t xml:space="preserve">                         </w:t>
      </w:r>
      <w:r>
        <w:rPr>
          <w:rFonts w:ascii="Tahoma" w:hAnsi="Tahoma" w:cs="Tahoma"/>
          <w:b/>
          <w:bCs/>
          <w:color w:val="000000"/>
          <w:sz w:val="20"/>
          <w:szCs w:val="20"/>
        </w:rPr>
        <w:t xml:space="preserve">           </w:t>
      </w:r>
      <w:r w:rsidRPr="001E4ADB">
        <w:rPr>
          <w:rFonts w:ascii="Tahoma" w:hAnsi="Tahoma" w:cs="Tahoma"/>
          <w:b/>
          <w:bCs/>
          <w:color w:val="000000"/>
          <w:sz w:val="20"/>
          <w:szCs w:val="20"/>
        </w:rPr>
        <w:t xml:space="preserve">   </w:t>
      </w:r>
      <w:r>
        <w:rPr>
          <w:rFonts w:ascii="Tahoma" w:hAnsi="Tahoma" w:cs="Tahoma"/>
          <w:b/>
          <w:bCs/>
          <w:color w:val="000000"/>
          <w:sz w:val="20"/>
          <w:szCs w:val="20"/>
        </w:rPr>
        <w:t xml:space="preserve"> </w:t>
      </w:r>
      <w:r w:rsidRPr="001E4ADB">
        <w:rPr>
          <w:rFonts w:ascii="Tahoma" w:hAnsi="Tahoma" w:cs="Tahoma"/>
          <w:b/>
          <w:bCs/>
          <w:color w:val="000000"/>
          <w:sz w:val="20"/>
          <w:szCs w:val="20"/>
        </w:rPr>
        <w:t xml:space="preserve">        </w:t>
      </w:r>
      <w:r>
        <w:rPr>
          <w:rFonts w:ascii="Tahoma" w:hAnsi="Tahoma" w:cs="Tahoma"/>
          <w:b/>
          <w:bCs/>
          <w:color w:val="000000"/>
          <w:sz w:val="20"/>
          <w:szCs w:val="20"/>
        </w:rPr>
        <w:t xml:space="preserve">                                            </w:t>
      </w:r>
    </w:p>
    <w:p w:rsidR="004B32AE" w:rsidRDefault="00D232FA" w:rsidP="00D232FA">
      <w:pPr>
        <w:jc w:val="both"/>
        <w:rPr>
          <w:rFonts w:ascii="Tahoma" w:hAnsi="Tahoma" w:cs="Tahoma"/>
          <w:b/>
          <w:bCs/>
          <w:color w:val="000000"/>
          <w:sz w:val="20"/>
          <w:szCs w:val="20"/>
        </w:rPr>
      </w:pPr>
      <w:r>
        <w:rPr>
          <w:rFonts w:ascii="Tahoma" w:hAnsi="Tahoma" w:cs="Tahoma"/>
          <w:b/>
          <w:bCs/>
          <w:color w:val="000000"/>
          <w:sz w:val="20"/>
          <w:szCs w:val="20"/>
        </w:rPr>
        <w:t>11</w:t>
      </w:r>
      <w:r w:rsidRPr="00696B36">
        <w:rPr>
          <w:rFonts w:ascii="Tahoma" w:hAnsi="Tahoma" w:cs="Tahoma"/>
          <w:b/>
          <w:bCs/>
          <w:color w:val="000000"/>
          <w:sz w:val="20"/>
          <w:szCs w:val="20"/>
          <w:vertAlign w:val="superscript"/>
        </w:rPr>
        <w:t>th</w:t>
      </w:r>
      <w:r>
        <w:rPr>
          <w:rFonts w:ascii="Tahoma" w:hAnsi="Tahoma" w:cs="Tahoma"/>
          <w:b/>
          <w:bCs/>
          <w:color w:val="000000"/>
          <w:sz w:val="20"/>
          <w:szCs w:val="20"/>
        </w:rPr>
        <w:t xml:space="preserve"> October 2016</w:t>
      </w:r>
    </w:p>
    <w:p w:rsidR="00D232FA" w:rsidRDefault="00D232FA" w:rsidP="00D232FA">
      <w:pPr>
        <w:pBdr>
          <w:bottom w:val="single" w:sz="4" w:space="1" w:color="auto"/>
        </w:pBdr>
        <w:jc w:val="both"/>
        <w:rPr>
          <w:rFonts w:ascii="Arial" w:hAnsi="Arial" w:cs="Arial"/>
          <w:b/>
          <w:bCs/>
          <w:sz w:val="28"/>
          <w:u w:val="single"/>
        </w:rPr>
      </w:pPr>
    </w:p>
    <w:p w:rsidR="00AE204F" w:rsidRDefault="00AE204F" w:rsidP="00AE204F">
      <w:pPr>
        <w:rPr>
          <w:rFonts w:ascii="Arial" w:hAnsi="Arial" w:cs="Arial"/>
          <w:b/>
          <w:sz w:val="28"/>
          <w:szCs w:val="28"/>
          <w:u w:val="single"/>
        </w:rPr>
      </w:pPr>
      <w:r>
        <w:rPr>
          <w:rFonts w:ascii="Arial" w:hAnsi="Arial" w:cs="Arial"/>
          <w:b/>
          <w:sz w:val="28"/>
          <w:szCs w:val="28"/>
          <w:u w:val="single"/>
        </w:rPr>
        <w:t>AGENDA ITEM 14.1</w:t>
      </w:r>
    </w:p>
    <w:p w:rsidR="00D232FA" w:rsidRDefault="00D232FA" w:rsidP="00D232FA">
      <w:pPr>
        <w:jc w:val="center"/>
        <w:rPr>
          <w:rFonts w:ascii="Tahoma" w:hAnsi="Tahoma" w:cs="Tahoma"/>
          <w:b/>
          <w:bCs/>
          <w:sz w:val="28"/>
        </w:rPr>
      </w:pPr>
      <w:r>
        <w:rPr>
          <w:rFonts w:ascii="Tahoma" w:hAnsi="Tahoma" w:cs="Tahoma"/>
          <w:b/>
          <w:bCs/>
          <w:sz w:val="28"/>
        </w:rPr>
        <w:t>Clerk’s Report for Meeting to be held on 18</w:t>
      </w:r>
      <w:r w:rsidRPr="00F65204">
        <w:rPr>
          <w:rFonts w:ascii="Tahoma" w:hAnsi="Tahoma" w:cs="Tahoma"/>
          <w:b/>
          <w:bCs/>
          <w:sz w:val="28"/>
          <w:vertAlign w:val="superscript"/>
        </w:rPr>
        <w:t>th</w:t>
      </w:r>
      <w:r>
        <w:rPr>
          <w:rFonts w:ascii="Tahoma" w:hAnsi="Tahoma" w:cs="Tahoma"/>
          <w:b/>
          <w:bCs/>
          <w:sz w:val="28"/>
        </w:rPr>
        <w:t xml:space="preserve"> October 2016</w:t>
      </w:r>
    </w:p>
    <w:p w:rsidR="00D232FA" w:rsidRPr="00D232FA" w:rsidRDefault="00D232FA" w:rsidP="00D232FA">
      <w:pPr>
        <w:tabs>
          <w:tab w:val="left" w:pos="7905"/>
        </w:tabs>
        <w:rPr>
          <w:rFonts w:ascii="Tahoma" w:hAnsi="Tahoma" w:cs="Tahoma"/>
          <w:b/>
          <w:bCs/>
          <w:sz w:val="28"/>
        </w:rPr>
      </w:pPr>
      <w:r>
        <w:rPr>
          <w:rFonts w:ascii="Tahoma" w:hAnsi="Tahoma" w:cs="Tahoma"/>
          <w:b/>
          <w:bCs/>
          <w:sz w:val="28"/>
        </w:rPr>
        <w:lastRenderedPageBreak/>
        <w:t>New Cemetery Provision</w:t>
      </w:r>
      <w:r>
        <w:rPr>
          <w:rFonts w:ascii="Tahoma" w:hAnsi="Tahoma" w:cs="Tahoma"/>
          <w:b/>
          <w:bCs/>
          <w:sz w:val="28"/>
        </w:rPr>
        <w:tab/>
      </w:r>
    </w:p>
    <w:p w:rsidR="00D232FA" w:rsidRDefault="00D232FA" w:rsidP="00D232FA">
      <w:pPr>
        <w:jc w:val="both"/>
        <w:rPr>
          <w:rFonts w:ascii="Tahoma" w:hAnsi="Tahoma" w:cs="Tahoma"/>
          <w:b/>
          <w:bCs/>
          <w:color w:val="000000"/>
          <w:u w:val="single"/>
        </w:rPr>
      </w:pPr>
      <w:r w:rsidRPr="003817BF">
        <w:rPr>
          <w:rFonts w:ascii="Tahoma" w:hAnsi="Tahoma" w:cs="Tahoma"/>
          <w:b/>
          <w:bCs/>
          <w:color w:val="000000"/>
          <w:u w:val="single"/>
        </w:rPr>
        <w:t>Decision Required:</w:t>
      </w:r>
    </w:p>
    <w:p w:rsidR="00D232FA" w:rsidRDefault="00D232FA" w:rsidP="00D232FA">
      <w:pPr>
        <w:numPr>
          <w:ilvl w:val="0"/>
          <w:numId w:val="24"/>
        </w:numPr>
        <w:spacing w:after="0" w:line="240" w:lineRule="auto"/>
        <w:jc w:val="both"/>
        <w:rPr>
          <w:rStyle w:val="Strong"/>
          <w:rFonts w:ascii="Tahoma" w:hAnsi="Tahoma" w:cs="Tahoma"/>
          <w:color w:val="000000"/>
        </w:rPr>
      </w:pPr>
      <w:r w:rsidRPr="00ED28EF">
        <w:rPr>
          <w:rStyle w:val="Strong"/>
          <w:rFonts w:ascii="Tahoma" w:hAnsi="Tahoma" w:cs="Tahoma"/>
          <w:color w:val="000000"/>
        </w:rPr>
        <w:t xml:space="preserve">To note and accept the content of the report. </w:t>
      </w:r>
    </w:p>
    <w:p w:rsidR="00D232FA" w:rsidRDefault="00D232FA" w:rsidP="00D232FA">
      <w:pPr>
        <w:numPr>
          <w:ilvl w:val="0"/>
          <w:numId w:val="24"/>
        </w:numPr>
        <w:spacing w:after="0" w:line="240" w:lineRule="auto"/>
        <w:jc w:val="both"/>
        <w:rPr>
          <w:rStyle w:val="Strong"/>
          <w:rFonts w:ascii="Tahoma" w:hAnsi="Tahoma" w:cs="Tahoma"/>
          <w:color w:val="000000"/>
        </w:rPr>
      </w:pPr>
      <w:r>
        <w:rPr>
          <w:rStyle w:val="Strong"/>
          <w:rFonts w:ascii="Tahoma" w:hAnsi="Tahoma" w:cs="Tahoma"/>
          <w:color w:val="000000"/>
        </w:rPr>
        <w:t>To ratify the decision made by an e-mail vote to pay the sum of £2,193.00 to Thurstan Hoskin as stated in the Completion Statement.</w:t>
      </w:r>
    </w:p>
    <w:p w:rsidR="00D232FA" w:rsidRDefault="00D232FA" w:rsidP="00D232FA">
      <w:pPr>
        <w:numPr>
          <w:ilvl w:val="0"/>
          <w:numId w:val="24"/>
        </w:numPr>
        <w:spacing w:after="0" w:line="240" w:lineRule="auto"/>
        <w:jc w:val="both"/>
        <w:rPr>
          <w:rStyle w:val="Strong"/>
          <w:rFonts w:ascii="Tahoma" w:hAnsi="Tahoma" w:cs="Tahoma"/>
          <w:color w:val="000000"/>
        </w:rPr>
      </w:pPr>
      <w:r>
        <w:rPr>
          <w:rStyle w:val="Strong"/>
          <w:rFonts w:ascii="Tahoma" w:hAnsi="Tahoma" w:cs="Tahoma"/>
          <w:color w:val="000000"/>
        </w:rPr>
        <w:t>To agree membership of the Cemetery Working Group and a date and venue for a meeting of the Group.</w:t>
      </w:r>
    </w:p>
    <w:p w:rsidR="00D232FA" w:rsidRDefault="00D232FA" w:rsidP="00D232FA">
      <w:pPr>
        <w:pStyle w:val="BodyText3"/>
        <w:rPr>
          <w:rStyle w:val="Strong"/>
          <w:b w:val="0"/>
          <w:bCs w:val="0"/>
          <w:color w:val="000000"/>
          <w:sz w:val="22"/>
          <w:szCs w:val="22"/>
          <w:u w:val="single"/>
        </w:rPr>
      </w:pPr>
    </w:p>
    <w:p w:rsidR="00D232FA" w:rsidRPr="00AF490A" w:rsidRDefault="00D232FA" w:rsidP="00D232FA">
      <w:pPr>
        <w:pStyle w:val="BodyText3"/>
        <w:rPr>
          <w:rStyle w:val="Strong"/>
          <w:b w:val="0"/>
          <w:bCs w:val="0"/>
          <w:color w:val="000000"/>
          <w:sz w:val="22"/>
          <w:szCs w:val="22"/>
          <w:u w:val="single"/>
        </w:rPr>
      </w:pPr>
      <w:r w:rsidRPr="003817BF">
        <w:rPr>
          <w:rStyle w:val="Strong"/>
          <w:b w:val="0"/>
          <w:bCs w:val="0"/>
          <w:color w:val="000000"/>
          <w:sz w:val="22"/>
          <w:szCs w:val="22"/>
          <w:u w:val="single"/>
        </w:rPr>
        <w:t>Report:</w:t>
      </w:r>
    </w:p>
    <w:p w:rsidR="00D232FA" w:rsidRDefault="00D232FA" w:rsidP="00D232FA">
      <w:pPr>
        <w:jc w:val="both"/>
        <w:rPr>
          <w:rFonts w:ascii="Tahoma" w:hAnsi="Tahoma" w:cs="Tahoma"/>
        </w:rPr>
      </w:pPr>
      <w:r>
        <w:rPr>
          <w:rFonts w:ascii="Tahoma" w:hAnsi="Tahoma" w:cs="Tahoma"/>
        </w:rPr>
        <w:t>As Members are aware, the Parish Council now owns the land upon which the cemetery is to be constructed and all monies due to the Solicitor have been paid, payment having been agreed by an e-mail vote.</w:t>
      </w:r>
    </w:p>
    <w:p w:rsidR="00D232FA" w:rsidRDefault="00D232FA" w:rsidP="00D232FA">
      <w:pPr>
        <w:jc w:val="both"/>
        <w:rPr>
          <w:rFonts w:ascii="Tahoma" w:hAnsi="Tahoma" w:cs="Tahoma"/>
        </w:rPr>
      </w:pPr>
      <w:r>
        <w:rPr>
          <w:rFonts w:ascii="Tahoma" w:hAnsi="Tahoma" w:cs="Tahoma"/>
        </w:rPr>
        <w:t>I made Members aware at the September meeting of the accepted tender from Rex Andrew in the sum of £2,392.50 for initial site works comprising creating the new gateway near the Cricket Club, re-hanging an existing gate and erecting the boundary fencing including a kissing gate.</w:t>
      </w:r>
    </w:p>
    <w:p w:rsidR="00D232FA" w:rsidRDefault="00D232FA" w:rsidP="00D232FA">
      <w:pPr>
        <w:jc w:val="both"/>
        <w:rPr>
          <w:rFonts w:ascii="Tahoma" w:hAnsi="Tahoma" w:cs="Tahoma"/>
        </w:rPr>
      </w:pPr>
      <w:r>
        <w:rPr>
          <w:rFonts w:ascii="Tahoma" w:hAnsi="Tahoma" w:cs="Tahoma"/>
        </w:rPr>
        <w:t>The Chairman and I met Rex on site on 13</w:t>
      </w:r>
      <w:r w:rsidRPr="00843F94">
        <w:rPr>
          <w:rFonts w:ascii="Tahoma" w:hAnsi="Tahoma" w:cs="Tahoma"/>
          <w:vertAlign w:val="superscript"/>
        </w:rPr>
        <w:t>th</w:t>
      </w:r>
      <w:r>
        <w:rPr>
          <w:rFonts w:ascii="Tahoma" w:hAnsi="Tahoma" w:cs="Tahoma"/>
        </w:rPr>
        <w:t xml:space="preserve"> October, agreed the work to be done and set out the line of the fence.</w:t>
      </w:r>
    </w:p>
    <w:p w:rsidR="00D232FA" w:rsidRDefault="00D232FA" w:rsidP="00D232FA">
      <w:pPr>
        <w:jc w:val="both"/>
        <w:rPr>
          <w:rFonts w:ascii="Tahoma" w:hAnsi="Tahoma" w:cs="Tahoma"/>
        </w:rPr>
      </w:pPr>
      <w:r>
        <w:rPr>
          <w:rFonts w:ascii="Tahoma" w:hAnsi="Tahoma" w:cs="Tahoma"/>
        </w:rPr>
        <w:t>He hopes to start work on 20</w:t>
      </w:r>
      <w:r w:rsidRPr="00285D54">
        <w:rPr>
          <w:rFonts w:ascii="Tahoma" w:hAnsi="Tahoma" w:cs="Tahoma"/>
          <w:vertAlign w:val="superscript"/>
        </w:rPr>
        <w:t>th</w:t>
      </w:r>
      <w:r>
        <w:rPr>
          <w:rFonts w:ascii="Tahoma" w:hAnsi="Tahoma" w:cs="Tahoma"/>
        </w:rPr>
        <w:t xml:space="preserve"> October or thereabouts.</w:t>
      </w:r>
    </w:p>
    <w:p w:rsidR="00D232FA" w:rsidRDefault="00D232FA" w:rsidP="00D232FA">
      <w:pPr>
        <w:jc w:val="both"/>
        <w:rPr>
          <w:rFonts w:ascii="Tahoma" w:hAnsi="Tahoma" w:cs="Tahoma"/>
        </w:rPr>
      </w:pPr>
      <w:r>
        <w:rPr>
          <w:rFonts w:ascii="Tahoma" w:hAnsi="Tahoma" w:cs="Tahoma"/>
        </w:rPr>
        <w:t>It will now be necessary to organise the work to separate the three water supplies for the farmer (Paul Gluyas), the Cricket Club and the two cemeteries. It has already been agreed that the Parish Council will pay for this work and will involve the installation of three water meters at Haverigg Corner by South West Water. Prior to contacting SWW, however, I shall be arranging to meet Paul Gluyas to establish exactly what is needed and where existing pipes are. I hope to do this when I meet Rex again on site on the day that he starts work. I have also invited representation by the Cricket Club at this meeting.</w:t>
      </w:r>
    </w:p>
    <w:p w:rsidR="00D232FA" w:rsidRDefault="00D232FA" w:rsidP="00D232FA">
      <w:pPr>
        <w:jc w:val="both"/>
        <w:rPr>
          <w:rFonts w:ascii="Tahoma" w:hAnsi="Tahoma" w:cs="Tahoma"/>
        </w:rPr>
      </w:pPr>
      <w:r>
        <w:rPr>
          <w:rFonts w:ascii="Tahoma" w:hAnsi="Tahoma" w:cs="Tahoma"/>
        </w:rPr>
        <w:t>Members now need to consider the layout of the cemetery and which areas they would like to see used for what purpose. To this end it would seem appropriate for this and any other relevant matters to be considered by the Cemetery Working Group.</w:t>
      </w:r>
    </w:p>
    <w:p w:rsidR="00D232FA" w:rsidRDefault="00D232FA" w:rsidP="00D232FA">
      <w:pPr>
        <w:jc w:val="both"/>
        <w:rPr>
          <w:rFonts w:ascii="Tahoma" w:hAnsi="Tahoma" w:cs="Tahoma"/>
        </w:rPr>
      </w:pPr>
      <w:r>
        <w:rPr>
          <w:rFonts w:ascii="Tahoma" w:hAnsi="Tahoma" w:cs="Tahoma"/>
        </w:rPr>
        <w:t>The Group comprises the Chairman, the Environment Portfolio Holder and two others. Currently Cllr Mrs Kavanagh is one of the two other Members and there is a vacancy.</w:t>
      </w:r>
    </w:p>
    <w:p w:rsidR="00D232FA" w:rsidRDefault="00D232FA" w:rsidP="00D232FA">
      <w:pPr>
        <w:jc w:val="both"/>
        <w:rPr>
          <w:rFonts w:ascii="Tahoma" w:hAnsi="Tahoma" w:cs="Tahoma"/>
        </w:rPr>
      </w:pPr>
      <w:r>
        <w:rPr>
          <w:rFonts w:ascii="Tahoma" w:hAnsi="Tahoma" w:cs="Tahoma"/>
        </w:rPr>
        <w:t>Members may also wish to agree a date and a venue for a meeting of the Group.</w:t>
      </w:r>
    </w:p>
    <w:p w:rsidR="00D232FA" w:rsidRPr="00D232FA" w:rsidRDefault="00D232FA" w:rsidP="00D232FA">
      <w:pPr>
        <w:jc w:val="both"/>
        <w:rPr>
          <w:rFonts w:ascii="Tahoma" w:hAnsi="Tahoma" w:cs="Tahoma"/>
        </w:rPr>
      </w:pPr>
      <w:r>
        <w:rPr>
          <w:rFonts w:ascii="Tahoma" w:hAnsi="Tahoma" w:cs="Tahoma"/>
        </w:rPr>
        <w:t>I shall report further as necessary at your meeting.</w:t>
      </w:r>
    </w:p>
    <w:p w:rsidR="00D232FA" w:rsidRPr="005974D5" w:rsidRDefault="00D232FA" w:rsidP="00D232FA">
      <w:pPr>
        <w:jc w:val="both"/>
        <w:rPr>
          <w:rFonts w:ascii="Tahoma" w:hAnsi="Tahoma" w:cs="Tahoma"/>
          <w:bCs/>
        </w:rPr>
      </w:pPr>
      <w:r w:rsidRPr="001E4ADB">
        <w:rPr>
          <w:rFonts w:ascii="Tahoma" w:hAnsi="Tahoma" w:cs="Tahoma"/>
          <w:b/>
          <w:bCs/>
          <w:color w:val="000000"/>
          <w:sz w:val="20"/>
          <w:szCs w:val="20"/>
        </w:rPr>
        <w:t>JV Calvert</w:t>
      </w:r>
      <w:r>
        <w:rPr>
          <w:rFonts w:ascii="Tahoma" w:hAnsi="Tahoma" w:cs="Tahoma"/>
          <w:b/>
          <w:bCs/>
          <w:color w:val="000000"/>
          <w:sz w:val="20"/>
          <w:szCs w:val="20"/>
        </w:rPr>
        <w:t>,</w:t>
      </w:r>
      <w:r w:rsidRPr="001E4ADB">
        <w:rPr>
          <w:rFonts w:ascii="Tahoma" w:hAnsi="Tahoma" w:cs="Tahoma"/>
          <w:b/>
          <w:bCs/>
          <w:color w:val="000000"/>
          <w:sz w:val="20"/>
          <w:szCs w:val="20"/>
        </w:rPr>
        <w:t xml:space="preserve"> </w:t>
      </w:r>
    </w:p>
    <w:p w:rsidR="00D232FA" w:rsidRDefault="00D232FA" w:rsidP="00D232FA">
      <w:pPr>
        <w:jc w:val="both"/>
        <w:rPr>
          <w:rFonts w:ascii="Tahoma" w:hAnsi="Tahoma" w:cs="Tahoma"/>
          <w:b/>
          <w:bCs/>
          <w:color w:val="000000"/>
          <w:sz w:val="20"/>
          <w:szCs w:val="20"/>
        </w:rPr>
      </w:pPr>
      <w:r w:rsidRPr="001E4ADB">
        <w:rPr>
          <w:rFonts w:ascii="Tahoma" w:hAnsi="Tahoma" w:cs="Tahoma"/>
          <w:b/>
          <w:bCs/>
          <w:color w:val="000000"/>
          <w:sz w:val="20"/>
          <w:szCs w:val="20"/>
        </w:rPr>
        <w:t>Clerk</w:t>
      </w:r>
      <w:r>
        <w:rPr>
          <w:rFonts w:ascii="Tahoma" w:hAnsi="Tahoma" w:cs="Tahoma"/>
          <w:b/>
          <w:bCs/>
          <w:color w:val="000000"/>
          <w:sz w:val="20"/>
          <w:szCs w:val="20"/>
        </w:rPr>
        <w:t xml:space="preserve">         </w:t>
      </w:r>
      <w:r w:rsidRPr="001E4ADB">
        <w:rPr>
          <w:rFonts w:ascii="Tahoma" w:hAnsi="Tahoma" w:cs="Tahoma"/>
          <w:b/>
          <w:bCs/>
          <w:color w:val="000000"/>
          <w:sz w:val="20"/>
          <w:szCs w:val="20"/>
        </w:rPr>
        <w:t xml:space="preserve">                         </w:t>
      </w:r>
      <w:r>
        <w:rPr>
          <w:rFonts w:ascii="Tahoma" w:hAnsi="Tahoma" w:cs="Tahoma"/>
          <w:b/>
          <w:bCs/>
          <w:color w:val="000000"/>
          <w:sz w:val="20"/>
          <w:szCs w:val="20"/>
        </w:rPr>
        <w:t xml:space="preserve">           </w:t>
      </w:r>
      <w:r w:rsidRPr="001E4ADB">
        <w:rPr>
          <w:rFonts w:ascii="Tahoma" w:hAnsi="Tahoma" w:cs="Tahoma"/>
          <w:b/>
          <w:bCs/>
          <w:color w:val="000000"/>
          <w:sz w:val="20"/>
          <w:szCs w:val="20"/>
        </w:rPr>
        <w:t xml:space="preserve">   </w:t>
      </w:r>
      <w:r>
        <w:rPr>
          <w:rFonts w:ascii="Tahoma" w:hAnsi="Tahoma" w:cs="Tahoma"/>
          <w:b/>
          <w:bCs/>
          <w:color w:val="000000"/>
          <w:sz w:val="20"/>
          <w:szCs w:val="20"/>
        </w:rPr>
        <w:t xml:space="preserve"> </w:t>
      </w:r>
      <w:r w:rsidRPr="001E4ADB">
        <w:rPr>
          <w:rFonts w:ascii="Tahoma" w:hAnsi="Tahoma" w:cs="Tahoma"/>
          <w:b/>
          <w:bCs/>
          <w:color w:val="000000"/>
          <w:sz w:val="20"/>
          <w:szCs w:val="20"/>
        </w:rPr>
        <w:t xml:space="preserve">        </w:t>
      </w:r>
      <w:r>
        <w:rPr>
          <w:rFonts w:ascii="Tahoma" w:hAnsi="Tahoma" w:cs="Tahoma"/>
          <w:b/>
          <w:bCs/>
          <w:color w:val="000000"/>
          <w:sz w:val="20"/>
          <w:szCs w:val="20"/>
        </w:rPr>
        <w:t xml:space="preserve">                                                           </w:t>
      </w:r>
    </w:p>
    <w:p w:rsidR="004B32AE" w:rsidRDefault="00D232FA" w:rsidP="00D232FA">
      <w:pPr>
        <w:rPr>
          <w:rFonts w:ascii="Tahoma" w:hAnsi="Tahoma" w:cs="Tahoma"/>
          <w:b/>
          <w:bCs/>
          <w:color w:val="000000"/>
          <w:sz w:val="20"/>
          <w:szCs w:val="20"/>
        </w:rPr>
      </w:pPr>
      <w:r>
        <w:rPr>
          <w:rFonts w:ascii="Tahoma" w:hAnsi="Tahoma" w:cs="Tahoma"/>
          <w:b/>
          <w:bCs/>
          <w:color w:val="000000"/>
          <w:sz w:val="20"/>
          <w:szCs w:val="20"/>
        </w:rPr>
        <w:t>13</w:t>
      </w:r>
      <w:r w:rsidRPr="00827AC6">
        <w:rPr>
          <w:rFonts w:ascii="Tahoma" w:hAnsi="Tahoma" w:cs="Tahoma"/>
          <w:b/>
          <w:bCs/>
          <w:color w:val="000000"/>
          <w:sz w:val="20"/>
          <w:szCs w:val="20"/>
          <w:vertAlign w:val="superscript"/>
        </w:rPr>
        <w:t>th</w:t>
      </w:r>
      <w:r>
        <w:rPr>
          <w:rFonts w:ascii="Tahoma" w:hAnsi="Tahoma" w:cs="Tahoma"/>
          <w:b/>
          <w:bCs/>
          <w:color w:val="000000"/>
          <w:sz w:val="20"/>
          <w:szCs w:val="20"/>
        </w:rPr>
        <w:t xml:space="preserve"> October 2016</w:t>
      </w:r>
    </w:p>
    <w:p w:rsidR="00D232FA" w:rsidRDefault="00D232FA" w:rsidP="00D232FA">
      <w:pPr>
        <w:pBdr>
          <w:bottom w:val="single" w:sz="4" w:space="1" w:color="auto"/>
        </w:pBdr>
        <w:rPr>
          <w:rFonts w:ascii="Arial" w:hAnsi="Arial" w:cs="Arial"/>
          <w:b/>
          <w:sz w:val="28"/>
          <w:szCs w:val="28"/>
          <w:u w:val="single"/>
        </w:rPr>
      </w:pPr>
    </w:p>
    <w:p w:rsidR="00AE204F" w:rsidRDefault="00AE204F" w:rsidP="00AE204F">
      <w:pPr>
        <w:rPr>
          <w:rFonts w:ascii="Arial" w:hAnsi="Arial" w:cs="Arial"/>
          <w:b/>
          <w:sz w:val="28"/>
          <w:szCs w:val="28"/>
          <w:u w:val="single"/>
        </w:rPr>
      </w:pPr>
      <w:r>
        <w:rPr>
          <w:rFonts w:ascii="Arial" w:hAnsi="Arial" w:cs="Arial"/>
          <w:b/>
          <w:sz w:val="28"/>
          <w:szCs w:val="28"/>
          <w:u w:val="single"/>
        </w:rPr>
        <w:t>AGENDA ITEM 15.1</w:t>
      </w:r>
    </w:p>
    <w:p w:rsidR="00D232FA" w:rsidRDefault="00D232FA" w:rsidP="00D232FA">
      <w:pPr>
        <w:jc w:val="center"/>
        <w:rPr>
          <w:rFonts w:ascii="Tahoma" w:hAnsi="Tahoma" w:cs="Tahoma"/>
          <w:b/>
          <w:bCs/>
          <w:sz w:val="28"/>
        </w:rPr>
      </w:pPr>
      <w:r>
        <w:rPr>
          <w:rFonts w:ascii="Tahoma" w:hAnsi="Tahoma" w:cs="Tahoma"/>
          <w:b/>
          <w:bCs/>
          <w:sz w:val="28"/>
        </w:rPr>
        <w:t>Rights of Way, Highways and Environment</w:t>
      </w:r>
    </w:p>
    <w:p w:rsidR="00D232FA" w:rsidRDefault="00D232FA" w:rsidP="00D232FA">
      <w:pPr>
        <w:jc w:val="center"/>
        <w:rPr>
          <w:rFonts w:ascii="Tahoma" w:hAnsi="Tahoma" w:cs="Tahoma"/>
          <w:b/>
          <w:bCs/>
          <w:sz w:val="28"/>
        </w:rPr>
      </w:pPr>
      <w:r>
        <w:rPr>
          <w:rFonts w:ascii="Tahoma" w:hAnsi="Tahoma" w:cs="Tahoma"/>
          <w:b/>
          <w:bCs/>
          <w:sz w:val="28"/>
        </w:rPr>
        <w:t xml:space="preserve"> Report for Meeting to be held on </w:t>
      </w:r>
    </w:p>
    <w:p w:rsidR="00D232FA" w:rsidRPr="00312738" w:rsidRDefault="00D232FA" w:rsidP="00D232FA">
      <w:pPr>
        <w:jc w:val="center"/>
        <w:rPr>
          <w:rFonts w:ascii="Tahoma" w:hAnsi="Tahoma" w:cs="Tahoma"/>
          <w:b/>
          <w:bCs/>
          <w:sz w:val="28"/>
        </w:rPr>
      </w:pPr>
      <w:r>
        <w:rPr>
          <w:rFonts w:ascii="Tahoma" w:hAnsi="Tahoma" w:cs="Tahoma"/>
          <w:b/>
          <w:bCs/>
          <w:sz w:val="28"/>
        </w:rPr>
        <w:t>October 18</w:t>
      </w:r>
      <w:r w:rsidRPr="001C1B5B">
        <w:rPr>
          <w:rFonts w:ascii="Tahoma" w:hAnsi="Tahoma" w:cs="Tahoma"/>
          <w:b/>
          <w:bCs/>
          <w:sz w:val="28"/>
          <w:vertAlign w:val="superscript"/>
        </w:rPr>
        <w:t>th</w:t>
      </w:r>
      <w:r>
        <w:rPr>
          <w:rFonts w:ascii="Tahoma" w:hAnsi="Tahoma" w:cs="Tahoma"/>
          <w:b/>
          <w:bCs/>
          <w:sz w:val="28"/>
        </w:rPr>
        <w:t xml:space="preserve"> 2016</w:t>
      </w:r>
    </w:p>
    <w:p w:rsidR="00D232FA" w:rsidRDefault="00D232FA" w:rsidP="00D232FA">
      <w:pPr>
        <w:jc w:val="both"/>
        <w:rPr>
          <w:rFonts w:ascii="Tahoma" w:hAnsi="Tahoma" w:cs="Tahoma"/>
          <w:b/>
          <w:bCs/>
          <w:color w:val="000000"/>
          <w:sz w:val="28"/>
          <w:szCs w:val="28"/>
        </w:rPr>
      </w:pPr>
      <w:r>
        <w:rPr>
          <w:rFonts w:ascii="Tahoma" w:hAnsi="Tahoma" w:cs="Tahoma"/>
          <w:b/>
          <w:bCs/>
          <w:color w:val="000000"/>
          <w:sz w:val="28"/>
          <w:szCs w:val="28"/>
        </w:rPr>
        <w:t xml:space="preserve">Rights of Way: </w:t>
      </w:r>
    </w:p>
    <w:p w:rsidR="00D232FA" w:rsidRPr="00D232FA" w:rsidRDefault="00D232FA" w:rsidP="00D232FA">
      <w:pPr>
        <w:jc w:val="both"/>
        <w:rPr>
          <w:rFonts w:ascii="Tahoma" w:hAnsi="Tahoma" w:cs="Tahoma"/>
          <w:bCs/>
          <w:color w:val="000000"/>
        </w:rPr>
      </w:pPr>
      <w:r w:rsidRPr="00956D49">
        <w:rPr>
          <w:rFonts w:ascii="Tahoma" w:hAnsi="Tahoma" w:cs="Tahoma"/>
          <w:bCs/>
          <w:color w:val="000000"/>
          <w:sz w:val="28"/>
          <w:szCs w:val="28"/>
        </w:rPr>
        <w:t>(</w:t>
      </w:r>
      <w:proofErr w:type="gramStart"/>
      <w:r w:rsidRPr="00956D49">
        <w:rPr>
          <w:rFonts w:ascii="Tahoma" w:hAnsi="Tahoma" w:cs="Tahoma"/>
          <w:bCs/>
          <w:color w:val="000000"/>
          <w:sz w:val="28"/>
          <w:szCs w:val="28"/>
        </w:rPr>
        <w:t>all</w:t>
      </w:r>
      <w:proofErr w:type="gramEnd"/>
      <w:r w:rsidRPr="00956D49">
        <w:rPr>
          <w:rFonts w:ascii="Tahoma" w:hAnsi="Tahoma" w:cs="Tahoma"/>
          <w:bCs/>
          <w:color w:val="000000"/>
          <w:sz w:val="28"/>
          <w:szCs w:val="28"/>
        </w:rPr>
        <w:t xml:space="preserve"> in Stithians Parish are prefixed by Cornwall Coun</w:t>
      </w:r>
      <w:r>
        <w:rPr>
          <w:rFonts w:ascii="Tahoma" w:hAnsi="Tahoma" w:cs="Tahoma"/>
          <w:bCs/>
          <w:color w:val="000000"/>
          <w:sz w:val="28"/>
          <w:szCs w:val="28"/>
        </w:rPr>
        <w:t xml:space="preserve">cil as </w:t>
      </w:r>
      <w:r w:rsidRPr="00956D49">
        <w:rPr>
          <w:rFonts w:ascii="Tahoma" w:hAnsi="Tahoma" w:cs="Tahoma"/>
          <w:bCs/>
          <w:color w:val="000000"/>
          <w:sz w:val="28"/>
          <w:szCs w:val="28"/>
        </w:rPr>
        <w:t>231)</w:t>
      </w:r>
    </w:p>
    <w:p w:rsidR="00D232FA" w:rsidRDefault="00D232FA" w:rsidP="00D232FA">
      <w:pPr>
        <w:jc w:val="both"/>
        <w:rPr>
          <w:rFonts w:ascii="Tahoma" w:hAnsi="Tahoma" w:cs="Tahoma"/>
          <w:bCs/>
          <w:color w:val="000000"/>
        </w:rPr>
      </w:pPr>
      <w:r w:rsidRPr="00956D49">
        <w:rPr>
          <w:rFonts w:ascii="Tahoma" w:hAnsi="Tahoma" w:cs="Tahoma"/>
          <w:b/>
          <w:bCs/>
          <w:color w:val="000000"/>
        </w:rPr>
        <w:t>17/5</w:t>
      </w:r>
      <w:r>
        <w:rPr>
          <w:rFonts w:ascii="Tahoma" w:hAnsi="Tahoma" w:cs="Tahoma"/>
          <w:bCs/>
          <w:color w:val="000000"/>
        </w:rPr>
        <w:t xml:space="preserve"> Tretheague Mill to Menerdue Farm: This has been recently walked by our Chairman. The lane uphill to Menerdue is blocked by a fallen tree and hedge growth.  The Parish Path Contractors are responsible for keeping the ground </w:t>
      </w:r>
      <w:proofErr w:type="gramStart"/>
      <w:r>
        <w:rPr>
          <w:rFonts w:ascii="Tahoma" w:hAnsi="Tahoma" w:cs="Tahoma"/>
          <w:bCs/>
          <w:color w:val="000000"/>
        </w:rPr>
        <w:t>clear,</w:t>
      </w:r>
      <w:proofErr w:type="gramEnd"/>
      <w:r>
        <w:rPr>
          <w:rFonts w:ascii="Tahoma" w:hAnsi="Tahoma" w:cs="Tahoma"/>
          <w:bCs/>
          <w:color w:val="000000"/>
        </w:rPr>
        <w:t xml:space="preserve"> the hedges are the responsible of the owners on either side. Mr. S. Dunn of Lansenwith Farm owns the lower part, Cornwall Council the upper.  On reaching the farmyard walkers from whom complaints are forthcoming are hindered by a thick slick of slurry or similar. This has been allowed to accumulate by the past tenant of the </w:t>
      </w:r>
      <w:proofErr w:type="spellStart"/>
      <w:r>
        <w:rPr>
          <w:rFonts w:ascii="Tahoma" w:hAnsi="Tahoma" w:cs="Tahoma"/>
          <w:bCs/>
          <w:color w:val="000000"/>
        </w:rPr>
        <w:t>the</w:t>
      </w:r>
      <w:proofErr w:type="spellEnd"/>
      <w:r>
        <w:rPr>
          <w:rFonts w:ascii="Tahoma" w:hAnsi="Tahoma" w:cs="Tahoma"/>
          <w:bCs/>
          <w:color w:val="000000"/>
        </w:rPr>
        <w:t xml:space="preserve"> farm which is directly at the top of the lane, owned (as are all at Menerdue) by Cornwall Council; a new tenant is to take the farm shortly.  </w:t>
      </w:r>
    </w:p>
    <w:p w:rsidR="00D232FA" w:rsidRDefault="00D232FA" w:rsidP="00D232FA">
      <w:pPr>
        <w:jc w:val="both"/>
        <w:rPr>
          <w:rFonts w:ascii="Tahoma" w:hAnsi="Tahoma" w:cs="Tahoma"/>
          <w:bCs/>
          <w:color w:val="000000"/>
        </w:rPr>
      </w:pPr>
      <w:r>
        <w:rPr>
          <w:rFonts w:ascii="Tahoma" w:hAnsi="Tahoma" w:cs="Tahoma"/>
          <w:bCs/>
          <w:color w:val="000000"/>
        </w:rPr>
        <w:t>I feel that the Land Agent of Cornwall Council, who was aware of the shortcomings of the out-going farmer, should arrange for the cleansing of this yard to a decent, passable standard and the proper disposal of the large deposit of waste. Cornwall Council should also be asked to trim the hedges of their part of the lane approaching from Tretheague Mill.  Mr. Dunn should be asked to check that his part of the hedge abutting the lane is suitably trimmed.</w:t>
      </w:r>
    </w:p>
    <w:p w:rsidR="00D232FA" w:rsidRDefault="00D232FA" w:rsidP="00D232FA">
      <w:pPr>
        <w:jc w:val="both"/>
        <w:rPr>
          <w:rFonts w:ascii="Tahoma" w:hAnsi="Tahoma" w:cs="Tahoma"/>
          <w:bCs/>
          <w:color w:val="000000"/>
        </w:rPr>
      </w:pPr>
      <w:r w:rsidRPr="00956D49">
        <w:rPr>
          <w:rFonts w:ascii="Tahoma" w:hAnsi="Tahoma" w:cs="Tahoma"/>
          <w:b/>
          <w:bCs/>
          <w:color w:val="000000"/>
        </w:rPr>
        <w:t>34/1</w:t>
      </w:r>
      <w:r>
        <w:rPr>
          <w:rFonts w:ascii="Tahoma" w:hAnsi="Tahoma" w:cs="Tahoma"/>
          <w:bCs/>
          <w:color w:val="000000"/>
        </w:rPr>
        <w:t xml:space="preserve">  Trevales to Tregolls:  The Chairman has recently been advised that a tree fallen onto a stile between Tregonning (Mr. and Miss Martin)/West Trevales (Mr. and Mrs. J. Thomas) this needs clearing by whoever owns the land with that particular </w:t>
      </w:r>
      <w:proofErr w:type="spellStart"/>
      <w:r>
        <w:rPr>
          <w:rFonts w:ascii="Tahoma" w:hAnsi="Tahoma" w:cs="Tahoma"/>
          <w:bCs/>
          <w:color w:val="000000"/>
        </w:rPr>
        <w:t>stile</w:t>
      </w:r>
      <w:proofErr w:type="spellEnd"/>
      <w:r>
        <w:rPr>
          <w:rFonts w:ascii="Tahoma" w:hAnsi="Tahoma" w:cs="Tahoma"/>
          <w:bCs/>
          <w:color w:val="000000"/>
        </w:rPr>
        <w:t>.</w:t>
      </w:r>
    </w:p>
    <w:p w:rsidR="00D232FA" w:rsidRPr="00D232FA" w:rsidRDefault="00D232FA" w:rsidP="00D232FA">
      <w:pPr>
        <w:jc w:val="both"/>
        <w:rPr>
          <w:rFonts w:ascii="Tahoma" w:hAnsi="Tahoma" w:cs="Tahoma"/>
          <w:bCs/>
          <w:color w:val="000000"/>
        </w:rPr>
      </w:pPr>
      <w:r w:rsidRPr="00956D49">
        <w:rPr>
          <w:rFonts w:ascii="Tahoma" w:hAnsi="Tahoma" w:cs="Tahoma"/>
          <w:b/>
          <w:bCs/>
          <w:color w:val="000000"/>
        </w:rPr>
        <w:t>54/</w:t>
      </w:r>
      <w:proofErr w:type="gramStart"/>
      <w:r w:rsidRPr="00956D49">
        <w:rPr>
          <w:rFonts w:ascii="Tahoma" w:hAnsi="Tahoma" w:cs="Tahoma"/>
          <w:b/>
          <w:bCs/>
          <w:color w:val="000000"/>
        </w:rPr>
        <w:t>1</w:t>
      </w:r>
      <w:r>
        <w:rPr>
          <w:rFonts w:ascii="Tahoma" w:hAnsi="Tahoma" w:cs="Tahoma"/>
          <w:bCs/>
          <w:color w:val="000000"/>
        </w:rPr>
        <w:t xml:space="preserve">  Trethellan</w:t>
      </w:r>
      <w:proofErr w:type="gramEnd"/>
      <w:r>
        <w:rPr>
          <w:rFonts w:ascii="Tahoma" w:hAnsi="Tahoma" w:cs="Tahoma"/>
          <w:bCs/>
          <w:color w:val="000000"/>
        </w:rPr>
        <w:t xml:space="preserve"> Water to Treweege Barton:  Our Chairman has walked this path  recently (if he’s not careful his legs will soon be as short as mine!) and found a section of it extremely difficult to pass.  </w:t>
      </w:r>
      <w:proofErr w:type="gramStart"/>
      <w:r>
        <w:rPr>
          <w:rFonts w:ascii="Tahoma" w:hAnsi="Tahoma" w:cs="Tahoma"/>
          <w:bCs/>
          <w:color w:val="000000"/>
        </w:rPr>
        <w:t>Last year our Parish Path Contractor.</w:t>
      </w:r>
      <w:proofErr w:type="gramEnd"/>
      <w:r>
        <w:rPr>
          <w:rFonts w:ascii="Tahoma" w:hAnsi="Tahoma" w:cs="Tahoma"/>
          <w:bCs/>
          <w:color w:val="000000"/>
        </w:rPr>
        <w:t xml:space="preserve"> Roger </w:t>
      </w:r>
      <w:proofErr w:type="gramStart"/>
      <w:r>
        <w:rPr>
          <w:rFonts w:ascii="Tahoma" w:hAnsi="Tahoma" w:cs="Tahoma"/>
          <w:bCs/>
          <w:color w:val="000000"/>
        </w:rPr>
        <w:t>Strick,</w:t>
      </w:r>
      <w:proofErr w:type="gramEnd"/>
      <w:r>
        <w:rPr>
          <w:rFonts w:ascii="Tahoma" w:hAnsi="Tahoma" w:cs="Tahoma"/>
          <w:bCs/>
          <w:color w:val="000000"/>
        </w:rPr>
        <w:t xml:space="preserve"> brought this particular area to our attention and I consequently walked it with Keith Penrose who trimmed our paths for many years.  Mr. Lees who farms at Trethellan Water, owns this piece of land and within the last twenty or so years has planted it with hollies, hawthorn etc., and fenced this land off, giving the effect of a lane.  He has left the growth of the trees unmanaged.  Some have fallen, all have overgrown.  Our Clerk’s previous letter of about a year ago brought the response from Mr. Lees that this was not his responsibility.  Mr. Penrose and Mr. Ray Helmer (who took over our path work following Mr. Penrose’s illness) both remember Mr. Lees having created that little coppice and the fence.  I can remember a time when neither existed.  Regardless of Mr. </w:t>
      </w:r>
      <w:proofErr w:type="gramStart"/>
      <w:r>
        <w:rPr>
          <w:rFonts w:ascii="Tahoma" w:hAnsi="Tahoma" w:cs="Tahoma"/>
          <w:bCs/>
          <w:color w:val="000000"/>
        </w:rPr>
        <w:t>Lees</w:t>
      </w:r>
      <w:proofErr w:type="gramEnd"/>
      <w:r>
        <w:rPr>
          <w:rFonts w:ascii="Tahoma" w:hAnsi="Tahoma" w:cs="Tahoma"/>
          <w:bCs/>
          <w:color w:val="000000"/>
        </w:rPr>
        <w:t xml:space="preserve"> denial, this IS, as far as I can see, his responsibility.</w:t>
      </w:r>
      <w:r>
        <w:rPr>
          <w:rFonts w:ascii="Tahoma" w:hAnsi="Tahoma" w:cs="Tahoma"/>
          <w:bCs/>
          <w:color w:val="000000"/>
        </w:rPr>
        <w:tab/>
      </w:r>
      <w:r>
        <w:rPr>
          <w:rFonts w:ascii="Tahoma" w:hAnsi="Tahoma" w:cs="Tahoma"/>
          <w:bCs/>
          <w:color w:val="000000"/>
        </w:rPr>
        <w:tab/>
      </w:r>
    </w:p>
    <w:p w:rsidR="00D232FA" w:rsidRPr="00D232FA" w:rsidRDefault="00D232FA" w:rsidP="00D232FA">
      <w:pPr>
        <w:jc w:val="both"/>
        <w:rPr>
          <w:rFonts w:ascii="Tahoma" w:hAnsi="Tahoma" w:cs="Tahoma"/>
          <w:bCs/>
          <w:color w:val="000000"/>
        </w:rPr>
      </w:pPr>
      <w:r w:rsidRPr="00956D49">
        <w:rPr>
          <w:rFonts w:ascii="Tahoma" w:hAnsi="Tahoma" w:cs="Tahoma"/>
          <w:b/>
          <w:bCs/>
          <w:color w:val="000000"/>
        </w:rPr>
        <w:lastRenderedPageBreak/>
        <w:t>Path 7</w:t>
      </w:r>
      <w:r>
        <w:rPr>
          <w:rFonts w:ascii="Tahoma" w:hAnsi="Tahoma" w:cs="Tahoma"/>
          <w:bCs/>
          <w:color w:val="000000"/>
        </w:rPr>
        <w:t xml:space="preserve">, on entry from Tregolls:  several trenches of approx 2’ width and depth have been dug just inside the stile from the road.  The stile has been allowed to fill with silt.  This particular piece of land has historically been the source of run-off of mud, grit and water onto the highway at Tregolls, causing a potential hazard and I feel that the trenches are to direct this toward the stream.  However, the gap to the stile has not been bridged in any way, and could have been by use of a drainage pipe over which the ground had been reinstated.  At the moment the entrance to the land and its covered yard (and shortly to be built house) is a wide opening directly off the road.  It could be argued that there is consequently no need to use the stile. Should this entrance ever be defined by gates, however, the stile will still be a point of access.  It is the historical Row and should be preserved.  </w:t>
      </w:r>
    </w:p>
    <w:p w:rsidR="00D232FA" w:rsidRDefault="00D232FA" w:rsidP="00D232FA">
      <w:pPr>
        <w:jc w:val="both"/>
        <w:rPr>
          <w:rFonts w:ascii="Tahoma" w:hAnsi="Tahoma" w:cs="Tahoma"/>
          <w:bCs/>
          <w:color w:val="000000"/>
        </w:rPr>
      </w:pPr>
      <w:r w:rsidRPr="001E4ADB">
        <w:rPr>
          <w:rFonts w:ascii="Tahoma" w:hAnsi="Tahoma" w:cs="Tahoma"/>
          <w:b/>
          <w:bCs/>
          <w:color w:val="000000"/>
          <w:u w:val="single"/>
        </w:rPr>
        <w:t>Decision Required:</w:t>
      </w:r>
      <w:r>
        <w:rPr>
          <w:rFonts w:ascii="Tahoma" w:hAnsi="Tahoma" w:cs="Tahoma"/>
          <w:b/>
          <w:bCs/>
          <w:color w:val="000000"/>
          <w:u w:val="single"/>
        </w:rPr>
        <w:t xml:space="preserve"> </w:t>
      </w:r>
    </w:p>
    <w:p w:rsidR="00D232FA" w:rsidRPr="003775BB" w:rsidRDefault="00D232FA" w:rsidP="00D232FA">
      <w:pPr>
        <w:jc w:val="both"/>
        <w:rPr>
          <w:rFonts w:ascii="Tahoma" w:hAnsi="Tahoma" w:cs="Tahoma"/>
          <w:bCs/>
          <w:color w:val="000000"/>
        </w:rPr>
      </w:pPr>
      <w:r>
        <w:rPr>
          <w:rFonts w:ascii="Tahoma" w:hAnsi="Tahoma" w:cs="Tahoma"/>
          <w:bCs/>
          <w:color w:val="000000"/>
        </w:rPr>
        <w:t>That we request that our Clerk write to the necessary land owners to make them aware of their responsibility for the work needed.</w:t>
      </w:r>
    </w:p>
    <w:p w:rsidR="00D232FA" w:rsidRPr="0085242E" w:rsidRDefault="00D232FA" w:rsidP="00D232FA">
      <w:pPr>
        <w:jc w:val="both"/>
        <w:rPr>
          <w:rFonts w:ascii="Tahoma" w:hAnsi="Tahoma" w:cs="Tahoma"/>
          <w:bCs/>
          <w:color w:val="000000"/>
        </w:rPr>
      </w:pPr>
      <w:proofErr w:type="gramStart"/>
      <w:r>
        <w:rPr>
          <w:rFonts w:ascii="Tahoma" w:hAnsi="Tahoma" w:cs="Tahoma"/>
          <w:b/>
          <w:bCs/>
          <w:color w:val="000000"/>
        </w:rPr>
        <w:t>Anomalies in Definitive Rights of Way throughout our Parish.</w:t>
      </w:r>
      <w:proofErr w:type="gramEnd"/>
      <w:r>
        <w:rPr>
          <w:rFonts w:ascii="Tahoma" w:hAnsi="Tahoma" w:cs="Tahoma"/>
          <w:b/>
          <w:bCs/>
          <w:color w:val="000000"/>
        </w:rPr>
        <w:t xml:space="preserve"> </w:t>
      </w:r>
      <w:r>
        <w:rPr>
          <w:rFonts w:ascii="Tahoma" w:hAnsi="Tahoma" w:cs="Tahoma"/>
          <w:bCs/>
          <w:color w:val="000000"/>
        </w:rPr>
        <w:t xml:space="preserve">  </w:t>
      </w:r>
    </w:p>
    <w:p w:rsidR="00D232FA" w:rsidRDefault="00D232FA" w:rsidP="00D232FA">
      <w:pPr>
        <w:jc w:val="both"/>
        <w:rPr>
          <w:rFonts w:ascii="Tahoma" w:hAnsi="Tahoma" w:cs="Tahoma"/>
          <w:bCs/>
          <w:color w:val="000000"/>
        </w:rPr>
      </w:pPr>
      <w:r>
        <w:rPr>
          <w:rFonts w:ascii="Tahoma" w:hAnsi="Tahoma" w:cs="Tahoma"/>
          <w:bCs/>
          <w:color w:val="000000"/>
        </w:rPr>
        <w:t xml:space="preserve">The portfolio holder and assistant have yet to go through this list to prioritise. It will be done!! The assistant was originally our Chairman, is now our Vice-Chairman and with our Chairman and Clerk, are burdened by the business of the Cemetery, the new PO and Public Toilet. I suggest we leave this matter until after the </w:t>
      </w:r>
      <w:proofErr w:type="gramStart"/>
      <w:r>
        <w:rPr>
          <w:rFonts w:ascii="Tahoma" w:hAnsi="Tahoma" w:cs="Tahoma"/>
          <w:bCs/>
          <w:color w:val="000000"/>
        </w:rPr>
        <w:t>Autumn</w:t>
      </w:r>
      <w:proofErr w:type="gramEnd"/>
      <w:r>
        <w:rPr>
          <w:rFonts w:ascii="Tahoma" w:hAnsi="Tahoma" w:cs="Tahoma"/>
          <w:bCs/>
          <w:color w:val="000000"/>
        </w:rPr>
        <w:t xml:space="preserve">. It would be useful to include the Clerk and the Chairman, I feel.  </w:t>
      </w:r>
    </w:p>
    <w:p w:rsidR="00D232FA" w:rsidRDefault="00D232FA" w:rsidP="00D232FA">
      <w:pPr>
        <w:jc w:val="both"/>
        <w:rPr>
          <w:rFonts w:ascii="Tahoma" w:hAnsi="Tahoma" w:cs="Tahoma"/>
          <w:b/>
          <w:bCs/>
          <w:color w:val="000000"/>
          <w:sz w:val="28"/>
          <w:szCs w:val="28"/>
        </w:rPr>
      </w:pPr>
      <w:r>
        <w:rPr>
          <w:rFonts w:ascii="Tahoma" w:hAnsi="Tahoma" w:cs="Tahoma"/>
          <w:b/>
          <w:bCs/>
          <w:color w:val="000000"/>
          <w:sz w:val="28"/>
          <w:szCs w:val="28"/>
        </w:rPr>
        <w:t xml:space="preserve">Environment, </w:t>
      </w:r>
    </w:p>
    <w:p w:rsidR="00D232FA" w:rsidRPr="00D232FA" w:rsidRDefault="00D232FA" w:rsidP="00D232FA">
      <w:pPr>
        <w:jc w:val="both"/>
        <w:rPr>
          <w:rFonts w:ascii="Tahoma" w:hAnsi="Tahoma" w:cs="Tahoma"/>
          <w:bCs/>
          <w:color w:val="000000"/>
        </w:rPr>
      </w:pPr>
      <w:r>
        <w:rPr>
          <w:rFonts w:ascii="Tahoma" w:hAnsi="Tahoma" w:cs="Tahoma"/>
          <w:bCs/>
          <w:color w:val="000000"/>
        </w:rPr>
        <w:t xml:space="preserve">No matters arise at this moment; rather they fall.  Several trees have been shedding their limbs.  This is usually expected of Ash, but seems to be spreading to others. </w:t>
      </w:r>
    </w:p>
    <w:p w:rsidR="00D232FA" w:rsidRDefault="00D232FA" w:rsidP="00D232FA">
      <w:pPr>
        <w:jc w:val="both"/>
        <w:rPr>
          <w:rFonts w:ascii="Tahoma" w:hAnsi="Tahoma" w:cs="Tahoma"/>
          <w:b/>
          <w:bCs/>
          <w:color w:val="000000"/>
          <w:u w:val="single"/>
        </w:rPr>
      </w:pPr>
      <w:r>
        <w:rPr>
          <w:rFonts w:ascii="Tahoma" w:hAnsi="Tahoma" w:cs="Tahoma"/>
          <w:b/>
          <w:bCs/>
          <w:color w:val="000000"/>
          <w:u w:val="single"/>
        </w:rPr>
        <w:t>Decision required:</w:t>
      </w:r>
    </w:p>
    <w:p w:rsidR="00D232FA" w:rsidRDefault="00D232FA" w:rsidP="00D232FA">
      <w:pPr>
        <w:jc w:val="both"/>
        <w:rPr>
          <w:rFonts w:ascii="Tahoma" w:hAnsi="Tahoma" w:cs="Tahoma"/>
          <w:bCs/>
          <w:color w:val="000000"/>
        </w:rPr>
      </w:pPr>
      <w:proofErr w:type="gramStart"/>
      <w:r>
        <w:rPr>
          <w:rFonts w:ascii="Tahoma" w:hAnsi="Tahoma" w:cs="Tahoma"/>
          <w:bCs/>
          <w:color w:val="000000"/>
        </w:rPr>
        <w:t>None.</w:t>
      </w:r>
      <w:proofErr w:type="gramEnd"/>
    </w:p>
    <w:p w:rsidR="00D232FA" w:rsidRDefault="00D232FA" w:rsidP="00D232FA">
      <w:pPr>
        <w:jc w:val="both"/>
        <w:rPr>
          <w:rFonts w:ascii="Tahoma" w:hAnsi="Tahoma" w:cs="Tahoma"/>
          <w:b/>
          <w:bCs/>
          <w:color w:val="000000"/>
          <w:sz w:val="28"/>
          <w:szCs w:val="28"/>
        </w:rPr>
      </w:pPr>
      <w:r>
        <w:rPr>
          <w:rFonts w:ascii="Tahoma" w:hAnsi="Tahoma" w:cs="Tahoma"/>
          <w:b/>
          <w:bCs/>
          <w:color w:val="000000"/>
          <w:sz w:val="28"/>
          <w:szCs w:val="28"/>
        </w:rPr>
        <w:t>Highways</w:t>
      </w:r>
    </w:p>
    <w:p w:rsidR="00D232FA" w:rsidRPr="00D232FA" w:rsidRDefault="00D232FA" w:rsidP="00D232FA">
      <w:pPr>
        <w:jc w:val="both"/>
        <w:rPr>
          <w:rFonts w:ascii="Tahoma" w:hAnsi="Tahoma" w:cs="Tahoma"/>
          <w:bCs/>
          <w:color w:val="000000"/>
        </w:rPr>
      </w:pPr>
      <w:r>
        <w:rPr>
          <w:rFonts w:ascii="Tahoma" w:hAnsi="Tahoma" w:cs="Tahoma"/>
          <w:bCs/>
          <w:color w:val="000000"/>
        </w:rPr>
        <w:t>The sign, situated on the Old Vicarage wall opposite the small Church gate, warning of a bend, is almost unnoticeable due to the growth of ivy.</w:t>
      </w:r>
    </w:p>
    <w:p w:rsidR="00D232FA" w:rsidRDefault="00D232FA" w:rsidP="00D232FA">
      <w:pPr>
        <w:jc w:val="both"/>
        <w:rPr>
          <w:rFonts w:ascii="Tahoma" w:hAnsi="Tahoma" w:cs="Tahoma"/>
          <w:b/>
          <w:bCs/>
          <w:color w:val="000000"/>
          <w:u w:val="single"/>
        </w:rPr>
      </w:pPr>
      <w:r>
        <w:rPr>
          <w:rFonts w:ascii="Tahoma" w:hAnsi="Tahoma" w:cs="Tahoma"/>
          <w:b/>
          <w:bCs/>
          <w:color w:val="000000"/>
          <w:u w:val="single"/>
        </w:rPr>
        <w:t>Decision required:</w:t>
      </w:r>
    </w:p>
    <w:p w:rsidR="00D232FA" w:rsidRPr="00D232FA" w:rsidRDefault="00D232FA" w:rsidP="00D232FA">
      <w:pPr>
        <w:jc w:val="both"/>
        <w:rPr>
          <w:rFonts w:ascii="Tahoma" w:hAnsi="Tahoma" w:cs="Tahoma"/>
          <w:bCs/>
          <w:color w:val="000000"/>
        </w:rPr>
      </w:pPr>
      <w:proofErr w:type="gramStart"/>
      <w:r>
        <w:rPr>
          <w:rFonts w:ascii="Tahoma" w:hAnsi="Tahoma" w:cs="Tahoma"/>
          <w:bCs/>
          <w:color w:val="000000"/>
        </w:rPr>
        <w:t>That this is mentioned to Ben Dickinson at our next meeting.</w:t>
      </w:r>
      <w:proofErr w:type="gramEnd"/>
    </w:p>
    <w:p w:rsidR="00D232FA" w:rsidRDefault="00D232FA" w:rsidP="00D232FA">
      <w:pPr>
        <w:jc w:val="both"/>
        <w:rPr>
          <w:rFonts w:ascii="Tahoma" w:hAnsi="Tahoma" w:cs="Tahoma"/>
          <w:b/>
          <w:bCs/>
          <w:color w:val="000000"/>
        </w:rPr>
      </w:pPr>
      <w:r>
        <w:rPr>
          <w:rFonts w:ascii="Tahoma" w:hAnsi="Tahoma" w:cs="Tahoma"/>
          <w:b/>
          <w:bCs/>
          <w:color w:val="000000"/>
        </w:rPr>
        <w:t xml:space="preserve">Joy Thomas, </w:t>
      </w:r>
    </w:p>
    <w:p w:rsidR="004B32AE" w:rsidRDefault="00D232FA" w:rsidP="00D232FA">
      <w:pPr>
        <w:rPr>
          <w:rFonts w:ascii="Tahoma" w:hAnsi="Tahoma" w:cs="Tahoma"/>
          <w:b/>
          <w:bCs/>
          <w:color w:val="000000"/>
        </w:rPr>
      </w:pPr>
      <w:r>
        <w:rPr>
          <w:rFonts w:ascii="Tahoma" w:hAnsi="Tahoma" w:cs="Tahoma"/>
          <w:b/>
          <w:bCs/>
          <w:color w:val="000000"/>
        </w:rPr>
        <w:t>Portfolio Holder</w:t>
      </w:r>
    </w:p>
    <w:p w:rsidR="00D232FA" w:rsidRDefault="00D232FA" w:rsidP="00D232FA">
      <w:pPr>
        <w:pBdr>
          <w:bottom w:val="single" w:sz="4" w:space="1" w:color="auto"/>
        </w:pBdr>
        <w:rPr>
          <w:rFonts w:ascii="Arial" w:hAnsi="Arial" w:cs="Arial"/>
          <w:b/>
          <w:sz w:val="28"/>
          <w:szCs w:val="28"/>
          <w:u w:val="single"/>
        </w:rPr>
      </w:pPr>
    </w:p>
    <w:p w:rsidR="00AE204F" w:rsidRDefault="00AE204F" w:rsidP="00AE204F">
      <w:pPr>
        <w:rPr>
          <w:rFonts w:ascii="Arial" w:hAnsi="Arial" w:cs="Arial"/>
          <w:b/>
          <w:sz w:val="28"/>
          <w:szCs w:val="28"/>
          <w:u w:val="single"/>
        </w:rPr>
      </w:pPr>
      <w:r>
        <w:rPr>
          <w:rFonts w:ascii="Arial" w:hAnsi="Arial" w:cs="Arial"/>
          <w:b/>
          <w:sz w:val="28"/>
          <w:szCs w:val="28"/>
          <w:u w:val="single"/>
        </w:rPr>
        <w:t>AGENDA ITEMS 15.2 – 15.</w:t>
      </w:r>
      <w:r w:rsidR="00D232FA">
        <w:rPr>
          <w:rFonts w:ascii="Arial" w:hAnsi="Arial" w:cs="Arial"/>
          <w:b/>
          <w:sz w:val="28"/>
          <w:szCs w:val="28"/>
          <w:u w:val="single"/>
        </w:rPr>
        <w:t>7</w:t>
      </w:r>
    </w:p>
    <w:p w:rsidR="00D232FA" w:rsidRDefault="00D232FA" w:rsidP="00D232FA">
      <w:pPr>
        <w:jc w:val="center"/>
        <w:rPr>
          <w:rFonts w:ascii="Tahoma" w:hAnsi="Tahoma" w:cs="Tahoma"/>
          <w:b/>
          <w:bCs/>
          <w:sz w:val="32"/>
        </w:rPr>
      </w:pPr>
      <w:r>
        <w:rPr>
          <w:rFonts w:ascii="Tahoma" w:hAnsi="Tahoma" w:cs="Tahoma"/>
          <w:b/>
          <w:bCs/>
          <w:sz w:val="32"/>
        </w:rPr>
        <w:lastRenderedPageBreak/>
        <w:t>Footpaths, Highways &amp; Environment Portfolio -</w:t>
      </w:r>
    </w:p>
    <w:p w:rsidR="00D232FA" w:rsidRPr="00D232FA" w:rsidRDefault="00D232FA" w:rsidP="00D232FA">
      <w:pPr>
        <w:jc w:val="center"/>
        <w:rPr>
          <w:rFonts w:ascii="Tahoma" w:hAnsi="Tahoma" w:cs="Tahoma"/>
          <w:b/>
          <w:bCs/>
          <w:sz w:val="32"/>
        </w:rPr>
      </w:pPr>
      <w:r>
        <w:rPr>
          <w:rFonts w:ascii="Tahoma" w:hAnsi="Tahoma" w:cs="Tahoma"/>
          <w:b/>
          <w:bCs/>
          <w:sz w:val="32"/>
        </w:rPr>
        <w:t>Clerk’s Reports for Meeting on 20</w:t>
      </w:r>
      <w:r w:rsidRPr="00404D38">
        <w:rPr>
          <w:rFonts w:ascii="Tahoma" w:hAnsi="Tahoma" w:cs="Tahoma"/>
          <w:b/>
          <w:bCs/>
          <w:sz w:val="32"/>
          <w:vertAlign w:val="superscript"/>
        </w:rPr>
        <w:t>th</w:t>
      </w:r>
      <w:r>
        <w:rPr>
          <w:rFonts w:ascii="Tahoma" w:hAnsi="Tahoma" w:cs="Tahoma"/>
          <w:b/>
          <w:bCs/>
          <w:sz w:val="32"/>
        </w:rPr>
        <w:t xml:space="preserve"> September 2016</w:t>
      </w:r>
    </w:p>
    <w:p w:rsidR="00D232FA" w:rsidRPr="00B846EF" w:rsidRDefault="00D232FA" w:rsidP="00D232FA">
      <w:pPr>
        <w:jc w:val="both"/>
        <w:rPr>
          <w:rFonts w:ascii="Tahoma" w:hAnsi="Tahoma" w:cs="Tahoma"/>
          <w:b/>
          <w:bCs/>
        </w:rPr>
      </w:pPr>
      <w:r w:rsidRPr="00B846EF">
        <w:rPr>
          <w:rFonts w:ascii="Tahoma" w:hAnsi="Tahoma" w:cs="Tahoma"/>
          <w:b/>
          <w:bCs/>
          <w:u w:val="single"/>
        </w:rPr>
        <w:t>Summary of Decisions Required (Details in report)</w:t>
      </w:r>
      <w:r w:rsidRPr="00B846EF">
        <w:rPr>
          <w:rFonts w:ascii="Tahoma" w:hAnsi="Tahoma" w:cs="Tahoma"/>
          <w:b/>
          <w:bCs/>
        </w:rPr>
        <w:t>:</w:t>
      </w:r>
    </w:p>
    <w:p w:rsidR="00D232FA" w:rsidRPr="009031BE" w:rsidRDefault="00D232FA" w:rsidP="00D232FA">
      <w:pPr>
        <w:numPr>
          <w:ilvl w:val="0"/>
          <w:numId w:val="14"/>
        </w:numPr>
        <w:spacing w:after="0" w:line="240" w:lineRule="auto"/>
        <w:ind w:left="426" w:hanging="426"/>
        <w:jc w:val="both"/>
        <w:rPr>
          <w:rFonts w:ascii="Tahoma" w:hAnsi="Tahoma" w:cs="Tahoma"/>
          <w:b/>
          <w:bCs/>
        </w:rPr>
      </w:pPr>
      <w:r w:rsidRPr="00B846EF">
        <w:rPr>
          <w:rFonts w:ascii="Tahoma" w:hAnsi="Tahoma" w:cs="Tahoma"/>
          <w:b/>
          <w:bCs/>
        </w:rPr>
        <w:t xml:space="preserve">To </w:t>
      </w:r>
      <w:r>
        <w:rPr>
          <w:rFonts w:ascii="Tahoma" w:hAnsi="Tahoma" w:cs="Tahoma"/>
          <w:b/>
          <w:bCs/>
        </w:rPr>
        <w:t>note and accept the content of the report on the conversion and refurbishment of the toilet building.</w:t>
      </w:r>
    </w:p>
    <w:p w:rsidR="00D232FA" w:rsidRDefault="00D232FA" w:rsidP="00D232FA">
      <w:pPr>
        <w:numPr>
          <w:ilvl w:val="0"/>
          <w:numId w:val="14"/>
        </w:numPr>
        <w:spacing w:after="0" w:line="240" w:lineRule="auto"/>
        <w:ind w:left="426" w:hanging="426"/>
        <w:jc w:val="both"/>
        <w:rPr>
          <w:rFonts w:ascii="Tahoma" w:hAnsi="Tahoma" w:cs="Tahoma"/>
          <w:b/>
          <w:bCs/>
        </w:rPr>
      </w:pPr>
      <w:r w:rsidRPr="00B846EF">
        <w:rPr>
          <w:rFonts w:ascii="Tahoma" w:hAnsi="Tahoma" w:cs="Tahoma"/>
          <w:b/>
          <w:bCs/>
        </w:rPr>
        <w:t xml:space="preserve">To </w:t>
      </w:r>
      <w:r>
        <w:rPr>
          <w:rFonts w:ascii="Tahoma" w:hAnsi="Tahoma" w:cs="Tahoma"/>
          <w:b/>
          <w:bCs/>
        </w:rPr>
        <w:t>note and accept the content of the report on Crellow Fields Amenity Area and to ratify the Clerk’s action in asking the present contractors for the Playing Field contracts to quote for grass cutting and Caretaking works in Crellow Fields Amenity Area until 31</w:t>
      </w:r>
      <w:r w:rsidRPr="00636E69">
        <w:rPr>
          <w:rFonts w:ascii="Tahoma" w:hAnsi="Tahoma" w:cs="Tahoma"/>
          <w:b/>
          <w:bCs/>
          <w:vertAlign w:val="superscript"/>
        </w:rPr>
        <w:t>st</w:t>
      </w:r>
      <w:r>
        <w:rPr>
          <w:rFonts w:ascii="Tahoma" w:hAnsi="Tahoma" w:cs="Tahoma"/>
          <w:b/>
          <w:bCs/>
        </w:rPr>
        <w:t xml:space="preserve"> March 2017.</w:t>
      </w:r>
    </w:p>
    <w:p w:rsidR="00D232FA" w:rsidRDefault="00D232FA" w:rsidP="00D232FA">
      <w:pPr>
        <w:numPr>
          <w:ilvl w:val="0"/>
          <w:numId w:val="14"/>
        </w:numPr>
        <w:spacing w:after="0" w:line="240" w:lineRule="auto"/>
        <w:ind w:left="426" w:hanging="426"/>
        <w:jc w:val="both"/>
        <w:rPr>
          <w:rFonts w:ascii="Tahoma" w:hAnsi="Tahoma" w:cs="Tahoma"/>
          <w:b/>
          <w:bCs/>
        </w:rPr>
      </w:pPr>
      <w:r>
        <w:rPr>
          <w:rFonts w:ascii="Tahoma" w:hAnsi="Tahoma" w:cs="Tahoma"/>
          <w:b/>
          <w:bCs/>
        </w:rPr>
        <w:t>To approve the contract documents for grass cutting and caretaking in Crellow Fields Amenity Area.</w:t>
      </w:r>
    </w:p>
    <w:p w:rsidR="00D232FA" w:rsidRPr="00761A4C" w:rsidRDefault="00D232FA" w:rsidP="00D232FA">
      <w:pPr>
        <w:numPr>
          <w:ilvl w:val="0"/>
          <w:numId w:val="14"/>
        </w:numPr>
        <w:spacing w:after="0" w:line="240" w:lineRule="auto"/>
        <w:ind w:left="426" w:hanging="426"/>
        <w:jc w:val="both"/>
        <w:rPr>
          <w:rFonts w:ascii="Tahoma" w:hAnsi="Tahoma" w:cs="Tahoma"/>
          <w:b/>
          <w:bCs/>
        </w:rPr>
      </w:pPr>
      <w:r>
        <w:rPr>
          <w:rFonts w:ascii="Tahoma" w:hAnsi="Tahoma" w:cs="Tahoma"/>
          <w:b/>
          <w:bCs/>
        </w:rPr>
        <w:t>To approve quotations received from Malcolm Rashleigh and Tyrone Martin for grass cutting and caretaking in Crellow fields Amenity Area until 31</w:t>
      </w:r>
      <w:r w:rsidRPr="00636E69">
        <w:rPr>
          <w:rFonts w:ascii="Tahoma" w:hAnsi="Tahoma" w:cs="Tahoma"/>
          <w:b/>
          <w:bCs/>
          <w:vertAlign w:val="superscript"/>
        </w:rPr>
        <w:t>st</w:t>
      </w:r>
      <w:r>
        <w:rPr>
          <w:rFonts w:ascii="Tahoma" w:hAnsi="Tahoma" w:cs="Tahoma"/>
          <w:b/>
          <w:bCs/>
        </w:rPr>
        <w:t xml:space="preserve"> March 2017.</w:t>
      </w:r>
    </w:p>
    <w:p w:rsidR="00D232FA" w:rsidRDefault="00D232FA" w:rsidP="00D232FA">
      <w:pPr>
        <w:numPr>
          <w:ilvl w:val="0"/>
          <w:numId w:val="14"/>
        </w:numPr>
        <w:spacing w:after="0" w:line="240" w:lineRule="auto"/>
        <w:ind w:left="426" w:hanging="426"/>
        <w:jc w:val="both"/>
        <w:rPr>
          <w:rFonts w:ascii="Tahoma" w:hAnsi="Tahoma" w:cs="Tahoma"/>
          <w:b/>
          <w:bCs/>
        </w:rPr>
      </w:pPr>
      <w:r w:rsidRPr="00B846EF">
        <w:rPr>
          <w:rFonts w:ascii="Tahoma" w:hAnsi="Tahoma" w:cs="Tahoma"/>
          <w:b/>
          <w:bCs/>
        </w:rPr>
        <w:t xml:space="preserve">To </w:t>
      </w:r>
      <w:r>
        <w:rPr>
          <w:rFonts w:ascii="Tahoma" w:hAnsi="Tahoma" w:cs="Tahoma"/>
          <w:b/>
          <w:bCs/>
        </w:rPr>
        <w:t>note and accept the content of the report on Council Notice Boards.</w:t>
      </w:r>
      <w:r w:rsidRPr="00B846EF">
        <w:rPr>
          <w:rFonts w:ascii="Tahoma" w:hAnsi="Tahoma" w:cs="Tahoma"/>
          <w:b/>
          <w:bCs/>
        </w:rPr>
        <w:t xml:space="preserve"> </w:t>
      </w:r>
    </w:p>
    <w:p w:rsidR="00D232FA" w:rsidRDefault="00D232FA" w:rsidP="00D232FA">
      <w:pPr>
        <w:numPr>
          <w:ilvl w:val="0"/>
          <w:numId w:val="14"/>
        </w:numPr>
        <w:spacing w:after="0" w:line="240" w:lineRule="auto"/>
        <w:ind w:left="426" w:hanging="426"/>
        <w:jc w:val="both"/>
        <w:rPr>
          <w:rFonts w:ascii="Tahoma" w:hAnsi="Tahoma" w:cs="Tahoma"/>
          <w:b/>
          <w:bCs/>
        </w:rPr>
      </w:pPr>
      <w:r w:rsidRPr="00B846EF">
        <w:rPr>
          <w:rFonts w:ascii="Tahoma" w:hAnsi="Tahoma" w:cs="Tahoma"/>
          <w:b/>
          <w:bCs/>
        </w:rPr>
        <w:t xml:space="preserve">To </w:t>
      </w:r>
      <w:r>
        <w:rPr>
          <w:rFonts w:ascii="Tahoma" w:hAnsi="Tahoma" w:cs="Tahoma"/>
          <w:b/>
          <w:bCs/>
        </w:rPr>
        <w:t>note and accept the content of the report on the bus shelters at Longdowns.</w:t>
      </w:r>
    </w:p>
    <w:p w:rsidR="00D232FA" w:rsidRPr="002604CB" w:rsidRDefault="00D232FA" w:rsidP="00D232FA">
      <w:pPr>
        <w:numPr>
          <w:ilvl w:val="0"/>
          <w:numId w:val="14"/>
        </w:numPr>
        <w:spacing w:after="0" w:line="240" w:lineRule="auto"/>
        <w:ind w:left="426" w:hanging="426"/>
        <w:jc w:val="both"/>
        <w:rPr>
          <w:rFonts w:ascii="Tahoma" w:hAnsi="Tahoma" w:cs="Tahoma"/>
          <w:b/>
          <w:bCs/>
        </w:rPr>
      </w:pPr>
      <w:r w:rsidRPr="002604CB">
        <w:rPr>
          <w:rFonts w:ascii="Tahoma" w:hAnsi="Tahoma" w:cs="Tahoma"/>
          <w:b/>
        </w:rPr>
        <w:t>To note Cornwall Council’s response to the PC’s request that bus routes in Stithians be added to the winter gritting schedule.</w:t>
      </w:r>
    </w:p>
    <w:p w:rsidR="00D232FA" w:rsidRPr="00D232FA" w:rsidRDefault="00D232FA" w:rsidP="00D232FA">
      <w:pPr>
        <w:numPr>
          <w:ilvl w:val="0"/>
          <w:numId w:val="14"/>
        </w:numPr>
        <w:spacing w:after="0" w:line="240" w:lineRule="auto"/>
        <w:ind w:left="426" w:hanging="426"/>
        <w:jc w:val="both"/>
        <w:rPr>
          <w:rFonts w:ascii="Tahoma" w:hAnsi="Tahoma" w:cs="Tahoma"/>
          <w:b/>
          <w:bCs/>
        </w:rPr>
      </w:pPr>
      <w:r w:rsidRPr="002604CB">
        <w:rPr>
          <w:rFonts w:ascii="Tahoma" w:hAnsi="Tahoma" w:cs="Tahoma"/>
          <w:b/>
          <w:bCs/>
        </w:rPr>
        <w:t xml:space="preserve">To receive a verbal report </w:t>
      </w:r>
      <w:r>
        <w:rPr>
          <w:rFonts w:ascii="Tahoma" w:hAnsi="Tahoma" w:cs="Tahoma"/>
          <w:b/>
          <w:bCs/>
        </w:rPr>
        <w:t xml:space="preserve">from the Chairman </w:t>
      </w:r>
      <w:r w:rsidRPr="002604CB">
        <w:rPr>
          <w:rFonts w:ascii="Tahoma" w:hAnsi="Tahoma" w:cs="Tahoma"/>
          <w:b/>
          <w:bCs/>
        </w:rPr>
        <w:t>on Post Boxes in the Parish.</w:t>
      </w:r>
    </w:p>
    <w:p w:rsidR="00D232FA" w:rsidRDefault="00D232FA" w:rsidP="00D232FA">
      <w:pPr>
        <w:pStyle w:val="BodyText3"/>
        <w:rPr>
          <w:sz w:val="22"/>
          <w:szCs w:val="22"/>
          <w:u w:val="single"/>
        </w:rPr>
      </w:pPr>
    </w:p>
    <w:p w:rsidR="00D232FA" w:rsidRPr="00D232FA" w:rsidRDefault="00D232FA" w:rsidP="00D232FA">
      <w:pPr>
        <w:pStyle w:val="BodyText3"/>
        <w:rPr>
          <w:sz w:val="22"/>
          <w:szCs w:val="22"/>
        </w:rPr>
      </w:pPr>
      <w:r w:rsidRPr="00B846EF">
        <w:rPr>
          <w:sz w:val="22"/>
          <w:szCs w:val="22"/>
          <w:u w:val="single"/>
        </w:rPr>
        <w:t>Reports</w:t>
      </w:r>
      <w:r w:rsidRPr="00B846EF">
        <w:rPr>
          <w:sz w:val="22"/>
          <w:szCs w:val="22"/>
        </w:rPr>
        <w:t>:</w:t>
      </w:r>
    </w:p>
    <w:p w:rsidR="00D232FA" w:rsidRDefault="00D232FA" w:rsidP="00D232FA">
      <w:pPr>
        <w:pStyle w:val="BodyTextIndent"/>
        <w:ind w:left="0"/>
        <w:rPr>
          <w:u w:val="single"/>
        </w:rPr>
      </w:pPr>
      <w:r>
        <w:rPr>
          <w:u w:val="single"/>
        </w:rPr>
        <w:t>15.2 Toilet Conversion for Stithians Post Office:</w:t>
      </w:r>
    </w:p>
    <w:p w:rsidR="00D232FA" w:rsidRPr="009014CC" w:rsidRDefault="00D232FA" w:rsidP="00D232FA">
      <w:pPr>
        <w:pStyle w:val="BodyTextIndent"/>
        <w:ind w:left="0"/>
        <w:rPr>
          <w:i/>
        </w:rPr>
      </w:pPr>
      <w:r>
        <w:rPr>
          <w:i/>
        </w:rPr>
        <w:t>Shop &amp; Post Office:</w:t>
      </w:r>
    </w:p>
    <w:p w:rsidR="00D232FA" w:rsidRDefault="00D232FA" w:rsidP="00D232FA">
      <w:pPr>
        <w:pStyle w:val="BodyTextIndent"/>
        <w:ind w:left="0"/>
      </w:pPr>
      <w:r>
        <w:t>As Members are well aware, “At Your Convenience” opened on 5</w:t>
      </w:r>
      <w:r w:rsidRPr="005073E7">
        <w:rPr>
          <w:vertAlign w:val="superscript"/>
        </w:rPr>
        <w:t>th</w:t>
      </w:r>
      <w:r>
        <w:t xml:space="preserve"> September and appears to be doing reasonably well. I am hoping that the handrail will be in place soon but at present do not have a definite date. The cost will be £510 + VAT to include fixing. Cllr John Thomas has agreed to pay a proportion of this although at present, I’m not sure how much. The only other outstanding work to the shop, as far as I am aware, is replacing the door furniture with disabled-compliant with which the PC needs to be involved. </w:t>
      </w:r>
    </w:p>
    <w:p w:rsidR="00D232FA" w:rsidRDefault="00D232FA" w:rsidP="00D232FA">
      <w:pPr>
        <w:pStyle w:val="BodyTextIndent"/>
        <w:ind w:left="0"/>
      </w:pPr>
      <w:r>
        <w:t>I am aware that PCSO Andy Huddlestone has advised that there should be internal bolts on the old ladies door and the roof access hatch but this is a matter for Michelle to deal with.</w:t>
      </w:r>
    </w:p>
    <w:p w:rsidR="00D232FA" w:rsidRDefault="00D232FA" w:rsidP="00D232FA">
      <w:pPr>
        <w:pStyle w:val="BodyTextIndent"/>
        <w:ind w:left="0"/>
        <w:rPr>
          <w:i/>
        </w:rPr>
      </w:pPr>
      <w:r>
        <w:rPr>
          <w:i/>
        </w:rPr>
        <w:t>Toilet:</w:t>
      </w:r>
    </w:p>
    <w:p w:rsidR="00D232FA" w:rsidRPr="00D232FA" w:rsidRDefault="00D232FA" w:rsidP="00D232FA">
      <w:pPr>
        <w:pStyle w:val="BodyTextIndent"/>
        <w:ind w:left="0"/>
      </w:pPr>
      <w:r>
        <w:t>The toilet opened on Monday 26</w:t>
      </w:r>
      <w:r w:rsidRPr="009014CC">
        <w:rPr>
          <w:vertAlign w:val="superscript"/>
        </w:rPr>
        <w:t>th</w:t>
      </w:r>
      <w:r>
        <w:t xml:space="preserve"> September despite the fact that work to the Cleaner’s Store was not totally complete – the roof had not been made watertight, the guttering had not been fitted and neither had all the vents in the doors. At the time of writing this report, work to the roof was complete and the guttering had been fitted. Some of the air vents in the doors had still not been fitted, but that is all that is left to do. As soon as this is complete, I shall pay Roger Taylor the sum of £1,600 agreed at the September meeting.</w:t>
      </w:r>
    </w:p>
    <w:p w:rsidR="00D232FA" w:rsidRDefault="00D232FA" w:rsidP="00D232FA">
      <w:pPr>
        <w:pStyle w:val="BodyTextIndent"/>
        <w:ind w:left="0"/>
      </w:pPr>
      <w:r w:rsidRPr="00B846EF">
        <w:rPr>
          <w:u w:val="single"/>
        </w:rPr>
        <w:t>15.</w:t>
      </w:r>
      <w:r>
        <w:rPr>
          <w:u w:val="single"/>
        </w:rPr>
        <w:t>3</w:t>
      </w:r>
      <w:r w:rsidRPr="00B846EF">
        <w:rPr>
          <w:u w:val="single"/>
        </w:rPr>
        <w:t xml:space="preserve"> Crellow Fields Amenity </w:t>
      </w:r>
      <w:proofErr w:type="gramStart"/>
      <w:r w:rsidRPr="00B846EF">
        <w:rPr>
          <w:u w:val="single"/>
        </w:rPr>
        <w:t>Area</w:t>
      </w:r>
      <w:proofErr w:type="gramEnd"/>
      <w:r w:rsidRPr="00B846EF">
        <w:t>:</w:t>
      </w:r>
    </w:p>
    <w:p w:rsidR="00D232FA" w:rsidRDefault="00D232FA" w:rsidP="00D232FA">
      <w:pPr>
        <w:pStyle w:val="BodyTextIndent"/>
        <w:ind w:left="0"/>
      </w:pPr>
      <w:r>
        <w:lastRenderedPageBreak/>
        <w:t>As Members are aware, ownership of this has now passed to the Parish Council, although I am still waiting for the final documentation. As soon as this is to hand I shall, following Members’ authorisation in the report in agenda item 22, pay Thurstan Hoskin the sum of £1,455.16 being the monies due as per the Completion Statement.</w:t>
      </w:r>
    </w:p>
    <w:p w:rsidR="00D232FA" w:rsidRDefault="00D232FA" w:rsidP="00D232FA">
      <w:pPr>
        <w:pStyle w:val="BodyTextIndent"/>
        <w:ind w:left="0"/>
      </w:pPr>
      <w:r>
        <w:t>Obviously, maintenance of this area is now the responsibility of the Parish Council and to this end I have prepared three contracts, one for grass cutting, one for hedge cutting and one for Caretaking duties, similar to the ones for the Playing Field. These are attached as Appendices 1,2 and 3 to this report along with the General Conditions normally sent out with tenders (Appendix 4) and a plan of the area (Appendix 5) and I seek Members’ approval to seek tenders at the appropriate time based on these documents. In accordance with all the Council’s other contracts, I suggest that these run for three years but in the first instance, to bring them in line with other contracts, I have asked the existing Contractor for Playing Field Grass Cutting and Hedge Trimming, Malcolm Rashleigh, and the Playing Field Caretaker, Tyrone Martin,  to quote to carry out the work as outlined in the documents from now until 31</w:t>
      </w:r>
      <w:r w:rsidRPr="00EC2915">
        <w:rPr>
          <w:vertAlign w:val="superscript"/>
        </w:rPr>
        <w:t>st</w:t>
      </w:r>
      <w:r>
        <w:t xml:space="preserve"> March which would mean that they expire at the same time as the Playing Field contracts and all can be put out to tender at the same time early next year. I did originally think that the contracts could be combined but this would cause problems in identifying costs to be included in the MOUs with the Rugby and Bowling Clubs. By the tenders being due at the same time, however, it is probable that the same contractor will be successful in both – I certainly hope so.</w:t>
      </w:r>
    </w:p>
    <w:p w:rsidR="00D232FA" w:rsidRDefault="00D232FA" w:rsidP="00D232FA">
      <w:pPr>
        <w:pStyle w:val="BodyTextIndent"/>
        <w:ind w:left="0"/>
      </w:pPr>
      <w:r>
        <w:t>If Members wish to amend any of the documents prior to their being issued early next year, this can obviously be accommodated in the documents issued at the time.</w:t>
      </w:r>
    </w:p>
    <w:p w:rsidR="00D232FA" w:rsidRDefault="00D232FA" w:rsidP="00D232FA">
      <w:pPr>
        <w:pStyle w:val="BodyTextIndent"/>
        <w:ind w:left="0"/>
      </w:pPr>
      <w:r>
        <w:t xml:space="preserve">Although it is short notice, I hope to be able to report on Malcolm </w:t>
      </w:r>
      <w:proofErr w:type="spellStart"/>
      <w:r>
        <w:t>Rashleigh’s</w:t>
      </w:r>
      <w:proofErr w:type="spellEnd"/>
      <w:r>
        <w:t xml:space="preserve"> quotation verbally at your meeting. Tyrone Martin has quoted £516.</w:t>
      </w:r>
    </w:p>
    <w:p w:rsidR="00D232FA" w:rsidRPr="00636E69" w:rsidRDefault="00D232FA" w:rsidP="00D232FA">
      <w:pPr>
        <w:pStyle w:val="BodyTextIndent"/>
        <w:ind w:left="0"/>
        <w:rPr>
          <w:sz w:val="8"/>
          <w:szCs w:val="8"/>
        </w:rPr>
      </w:pPr>
    </w:p>
    <w:p w:rsidR="00D232FA" w:rsidRPr="00B846EF" w:rsidRDefault="00D232FA" w:rsidP="00D232FA">
      <w:pPr>
        <w:pStyle w:val="BodyTextIndent"/>
        <w:ind w:left="0"/>
      </w:pPr>
      <w:r w:rsidRPr="00B846EF">
        <w:rPr>
          <w:u w:val="single"/>
        </w:rPr>
        <w:t>15.</w:t>
      </w:r>
      <w:r>
        <w:rPr>
          <w:u w:val="single"/>
        </w:rPr>
        <w:t>4</w:t>
      </w:r>
      <w:r w:rsidRPr="00B846EF">
        <w:rPr>
          <w:u w:val="single"/>
        </w:rPr>
        <w:t xml:space="preserve"> Notice Board</w:t>
      </w:r>
      <w:r>
        <w:rPr>
          <w:u w:val="single"/>
        </w:rPr>
        <w:t>s</w:t>
      </w:r>
      <w:r w:rsidRPr="00B846EF">
        <w:t>:</w:t>
      </w:r>
    </w:p>
    <w:p w:rsidR="00D232FA" w:rsidRDefault="00D232FA" w:rsidP="00D232FA">
      <w:pPr>
        <w:pStyle w:val="BodyTextIndent"/>
        <w:ind w:left="0"/>
      </w:pPr>
      <w:r>
        <w:t xml:space="preserve">As reported previously, </w:t>
      </w:r>
      <w:r w:rsidRPr="00B846EF">
        <w:t xml:space="preserve">a suitable PVC window </w:t>
      </w:r>
      <w:r>
        <w:t>has been sourced</w:t>
      </w:r>
      <w:r w:rsidRPr="00B846EF">
        <w:t xml:space="preserve"> </w:t>
      </w:r>
      <w:r>
        <w:t>for use as a notice board at the Institute which is currently in the custody of ex-Councillor Peter Tisdale and I am in the process of arranging for its removal to the Playing Field Pavilion pending arrangements being made for adapting it for use as a notice board.</w:t>
      </w:r>
    </w:p>
    <w:p w:rsidR="00D232FA" w:rsidRDefault="00D232FA" w:rsidP="00D232FA">
      <w:pPr>
        <w:pStyle w:val="BodyTextIndent"/>
        <w:ind w:left="0"/>
      </w:pPr>
      <w:r>
        <w:t>The notice boards at Longdowns, the Shop and the Stithians Centre have now been cleaned and Tyrone Martin has submitted his invoice in the sum of £32.50 as agreed under Minute 19/09/16 which is included in item 22 for payment.</w:t>
      </w:r>
    </w:p>
    <w:p w:rsidR="00D232FA" w:rsidRPr="00636E69" w:rsidRDefault="00D232FA" w:rsidP="00D232FA">
      <w:pPr>
        <w:pStyle w:val="BodyTextIndent"/>
        <w:ind w:left="0"/>
        <w:rPr>
          <w:sz w:val="8"/>
          <w:szCs w:val="8"/>
        </w:rPr>
      </w:pPr>
    </w:p>
    <w:p w:rsidR="00D232FA" w:rsidRDefault="00D232FA" w:rsidP="00D232FA">
      <w:pPr>
        <w:pStyle w:val="BodyTextIndent"/>
        <w:ind w:left="0"/>
      </w:pPr>
      <w:r>
        <w:rPr>
          <w:u w:val="single"/>
        </w:rPr>
        <w:t>15.5 Longdowns Bus Shelters</w:t>
      </w:r>
      <w:r>
        <w:t>:</w:t>
      </w:r>
    </w:p>
    <w:p w:rsidR="00D232FA" w:rsidRDefault="00D232FA" w:rsidP="00D232FA">
      <w:pPr>
        <w:pStyle w:val="BodyTextIndent"/>
        <w:ind w:left="0"/>
      </w:pPr>
      <w:r>
        <w:t>The vegetation has now been removed from the bus shelter on the northern side of the A394 at Longdowns</w:t>
      </w:r>
      <w:r w:rsidRPr="00453094">
        <w:t xml:space="preserve"> </w:t>
      </w:r>
      <w:r>
        <w:t>and Tyrone Martin has submitted his invoice in the sum of £25 as agreed under Minute 20/09/16 which is included in item 22 for payment.</w:t>
      </w:r>
    </w:p>
    <w:p w:rsidR="00D232FA" w:rsidRDefault="00D232FA" w:rsidP="00D232FA">
      <w:pPr>
        <w:pStyle w:val="BodyTextIndent"/>
        <w:ind w:left="0"/>
      </w:pPr>
      <w:r>
        <w:t>He informs me that the shelter is damp but cannot as yet tell why. He is waiting for it to either dry out or for it to rain before reporting further.</w:t>
      </w:r>
    </w:p>
    <w:p w:rsidR="00D232FA" w:rsidRPr="00453094" w:rsidRDefault="00D232FA" w:rsidP="00D232FA">
      <w:pPr>
        <w:pStyle w:val="BodyTextIndent"/>
        <w:ind w:left="0"/>
      </w:pPr>
      <w:r>
        <w:t>In the meantime, both shelters have had their first clean and as agreed under Minute 20/19/16, they will now be cleaned every two weeks for which Tyrone will be paid £28.17 per month as per Minute 20/09/16, the first payment being included in item 22.</w:t>
      </w:r>
    </w:p>
    <w:p w:rsidR="00D232FA" w:rsidRPr="00453094" w:rsidRDefault="00D232FA" w:rsidP="00D232FA">
      <w:pPr>
        <w:jc w:val="both"/>
        <w:rPr>
          <w:rFonts w:ascii="Tahoma" w:hAnsi="Tahoma" w:cs="Tahoma"/>
          <w:sz w:val="8"/>
          <w:szCs w:val="8"/>
          <w:u w:val="single"/>
        </w:rPr>
      </w:pPr>
    </w:p>
    <w:p w:rsidR="00D232FA" w:rsidRDefault="00D232FA" w:rsidP="00D232FA">
      <w:pPr>
        <w:jc w:val="both"/>
        <w:rPr>
          <w:rFonts w:ascii="Tahoma" w:hAnsi="Tahoma" w:cs="Tahoma"/>
        </w:rPr>
      </w:pPr>
      <w:r>
        <w:rPr>
          <w:rFonts w:ascii="Tahoma" w:hAnsi="Tahoma" w:cs="Tahoma"/>
          <w:u w:val="single"/>
        </w:rPr>
        <w:lastRenderedPageBreak/>
        <w:t>15.6 Gritting Routes</w:t>
      </w:r>
      <w:r>
        <w:rPr>
          <w:rFonts w:ascii="Tahoma" w:hAnsi="Tahoma" w:cs="Tahoma"/>
        </w:rPr>
        <w:t>:</w:t>
      </w:r>
    </w:p>
    <w:p w:rsidR="00D232FA" w:rsidRDefault="00D232FA" w:rsidP="00D232FA">
      <w:pPr>
        <w:pStyle w:val="BodyTextIndent"/>
        <w:ind w:left="0"/>
      </w:pPr>
      <w:r>
        <w:t>Members will recall that, under Minute 02/09/16, I was instructed to contact Cornwall Council to reiterate previous requests that the bus routes in Stithians be included in the winter gritting schedule. This I did and received the following response:</w:t>
      </w:r>
    </w:p>
    <w:p w:rsidR="00D232FA" w:rsidRPr="00781185" w:rsidRDefault="00D232FA" w:rsidP="00D232FA">
      <w:pPr>
        <w:jc w:val="both"/>
        <w:rPr>
          <w:i/>
          <w:color w:val="000000"/>
        </w:rPr>
      </w:pPr>
      <w:r w:rsidRPr="00781185">
        <w:rPr>
          <w:i/>
          <w:color w:val="000000"/>
        </w:rPr>
        <w:t xml:space="preserve">The Council’s policy in respect of salting routes is outlined in the Winter Service Plan which you can view on the Internet </w:t>
      </w:r>
      <w:hyperlink r:id="rId9" w:history="1">
        <w:r w:rsidRPr="00781185">
          <w:rPr>
            <w:rStyle w:val="Hyperlink"/>
            <w:i/>
            <w:color w:val="000000"/>
          </w:rPr>
          <w:t>here</w:t>
        </w:r>
      </w:hyperlink>
      <w:r w:rsidRPr="00781185">
        <w:rPr>
          <w:i/>
          <w:color w:val="000000"/>
        </w:rPr>
        <w:t>.</w:t>
      </w:r>
    </w:p>
    <w:p w:rsidR="00D232FA" w:rsidRPr="00781185" w:rsidRDefault="00D232FA" w:rsidP="00D232FA">
      <w:pPr>
        <w:autoSpaceDE w:val="0"/>
        <w:autoSpaceDN w:val="0"/>
        <w:jc w:val="both"/>
        <w:rPr>
          <w:i/>
          <w:color w:val="000000"/>
        </w:rPr>
      </w:pPr>
      <w:r w:rsidRPr="00781185">
        <w:rPr>
          <w:i/>
          <w:color w:val="000000"/>
        </w:rPr>
        <w:t>The precautionary treatment network consists of:</w:t>
      </w:r>
    </w:p>
    <w:p w:rsidR="00D232FA" w:rsidRPr="00781185" w:rsidRDefault="00D232FA" w:rsidP="00D232FA">
      <w:pPr>
        <w:numPr>
          <w:ilvl w:val="0"/>
          <w:numId w:val="25"/>
        </w:numPr>
        <w:autoSpaceDE w:val="0"/>
        <w:autoSpaceDN w:val="0"/>
        <w:spacing w:after="0" w:line="240" w:lineRule="auto"/>
        <w:jc w:val="both"/>
        <w:rPr>
          <w:i/>
          <w:color w:val="000000"/>
        </w:rPr>
      </w:pPr>
      <w:r w:rsidRPr="00781185">
        <w:rPr>
          <w:i/>
          <w:color w:val="000000"/>
        </w:rPr>
        <w:t>the most heavily trafficked roads in the county based on the hierarchy developed for the Highway Maintenance Manual;</w:t>
      </w:r>
    </w:p>
    <w:p w:rsidR="00D232FA" w:rsidRPr="00781185" w:rsidRDefault="00D232FA" w:rsidP="00D232FA">
      <w:pPr>
        <w:numPr>
          <w:ilvl w:val="0"/>
          <w:numId w:val="25"/>
        </w:numPr>
        <w:autoSpaceDE w:val="0"/>
        <w:autoSpaceDN w:val="0"/>
        <w:spacing w:after="0" w:line="240" w:lineRule="auto"/>
        <w:jc w:val="both"/>
        <w:rPr>
          <w:i/>
          <w:color w:val="000000"/>
        </w:rPr>
      </w:pPr>
      <w:r w:rsidRPr="00781185">
        <w:rPr>
          <w:i/>
          <w:color w:val="000000"/>
        </w:rPr>
        <w:t>access roads to sites of strategic importance not included above, including but not limited to hospital minor injury units, health centres, major transport interchanges and most fire stations;</w:t>
      </w:r>
    </w:p>
    <w:p w:rsidR="00D232FA" w:rsidRPr="00781185" w:rsidRDefault="00D232FA" w:rsidP="00D232FA">
      <w:pPr>
        <w:numPr>
          <w:ilvl w:val="0"/>
          <w:numId w:val="25"/>
        </w:numPr>
        <w:autoSpaceDE w:val="0"/>
        <w:autoSpaceDN w:val="0"/>
        <w:spacing w:after="0" w:line="240" w:lineRule="auto"/>
        <w:jc w:val="both"/>
        <w:rPr>
          <w:i/>
          <w:color w:val="000000"/>
        </w:rPr>
      </w:pPr>
      <w:r w:rsidRPr="00781185">
        <w:rPr>
          <w:i/>
          <w:color w:val="000000"/>
        </w:rPr>
        <w:t>access roads to all of the county’s public and private secondary schools; and</w:t>
      </w:r>
    </w:p>
    <w:p w:rsidR="00D232FA" w:rsidRPr="00781185" w:rsidRDefault="00D232FA" w:rsidP="00D232FA">
      <w:pPr>
        <w:numPr>
          <w:ilvl w:val="0"/>
          <w:numId w:val="25"/>
        </w:numPr>
        <w:autoSpaceDE w:val="0"/>
        <w:autoSpaceDN w:val="0"/>
        <w:spacing w:after="0" w:line="240" w:lineRule="auto"/>
        <w:jc w:val="both"/>
        <w:rPr>
          <w:i/>
          <w:color w:val="000000"/>
        </w:rPr>
      </w:pPr>
      <w:proofErr w:type="gramStart"/>
      <w:r w:rsidRPr="00781185">
        <w:rPr>
          <w:i/>
          <w:color w:val="000000"/>
        </w:rPr>
        <w:t>all</w:t>
      </w:r>
      <w:proofErr w:type="gramEnd"/>
      <w:r w:rsidRPr="00781185">
        <w:rPr>
          <w:i/>
          <w:color w:val="000000"/>
        </w:rPr>
        <w:t xml:space="preserve"> B roads that are not covered by the above.</w:t>
      </w:r>
    </w:p>
    <w:p w:rsidR="00D232FA" w:rsidRPr="00781185" w:rsidRDefault="00D232FA" w:rsidP="00D232FA">
      <w:pPr>
        <w:jc w:val="both"/>
        <w:rPr>
          <w:i/>
          <w:color w:val="000000"/>
        </w:rPr>
      </w:pPr>
      <w:r w:rsidRPr="00781185">
        <w:rPr>
          <w:i/>
          <w:color w:val="000000"/>
        </w:rPr>
        <w:t xml:space="preserve">We have considered bus routes in the past at the request of parish councils and the bus operators, but the additional length of road which would need to be salted would make a big difference to the number of routes and therefore also the number of vehicles and drivers.  In the end, the decision has always been not to add scheduled bus routes on the basis that the large additional cost is not justified in relation to the benefits of treating the extra lengths.  For normal winter conditions – </w:t>
      </w:r>
      <w:proofErr w:type="spellStart"/>
      <w:r w:rsidRPr="00781185">
        <w:rPr>
          <w:i/>
          <w:color w:val="000000"/>
        </w:rPr>
        <w:t>ie</w:t>
      </w:r>
      <w:proofErr w:type="spellEnd"/>
      <w:r w:rsidRPr="00781185">
        <w:rPr>
          <w:i/>
          <w:color w:val="000000"/>
        </w:rPr>
        <w:t xml:space="preserve"> frost – this isn’t likely to be a particular problem, and in the event of a “white out”, we would look to clear single routes into villages like Stithians as a matter of priority.</w:t>
      </w:r>
    </w:p>
    <w:p w:rsidR="00D232FA" w:rsidRPr="00D232FA" w:rsidRDefault="00D232FA" w:rsidP="00D232FA">
      <w:pPr>
        <w:pStyle w:val="BodyTextIndent"/>
        <w:ind w:left="0"/>
        <w:rPr>
          <w:rFonts w:ascii="Times New Roman" w:hAnsi="Times New Roman"/>
          <w:i/>
          <w:color w:val="000000"/>
        </w:rPr>
      </w:pPr>
      <w:r w:rsidRPr="00781185">
        <w:rPr>
          <w:rFonts w:ascii="Times New Roman" w:hAnsi="Times New Roman"/>
          <w:i/>
          <w:color w:val="000000"/>
        </w:rPr>
        <w:t>The Council’s policy is also not to replace salt bins as they reach the end of their useful lives or get damaged beyond repair.  We will work with parish or town councils who want to put salt bins on the highway network, and we will fill these at the beginning of the season, but any refills during the winter would be at the parish/town council’s expense.</w:t>
      </w:r>
    </w:p>
    <w:p w:rsidR="00D232FA" w:rsidRDefault="00D232FA" w:rsidP="00D232FA">
      <w:pPr>
        <w:jc w:val="both"/>
        <w:rPr>
          <w:rFonts w:ascii="Tahoma" w:hAnsi="Tahoma" w:cs="Tahoma"/>
        </w:rPr>
      </w:pPr>
      <w:r w:rsidRPr="004B2E72">
        <w:rPr>
          <w:rFonts w:ascii="Tahoma" w:hAnsi="Tahoma" w:cs="Tahoma"/>
          <w:u w:val="single"/>
        </w:rPr>
        <w:t>15.</w:t>
      </w:r>
      <w:r>
        <w:rPr>
          <w:rFonts w:ascii="Tahoma" w:hAnsi="Tahoma" w:cs="Tahoma"/>
          <w:u w:val="single"/>
        </w:rPr>
        <w:t xml:space="preserve">7 </w:t>
      </w:r>
      <w:r w:rsidRPr="004B2E72">
        <w:rPr>
          <w:rFonts w:ascii="Tahoma" w:hAnsi="Tahoma" w:cs="Tahoma"/>
          <w:u w:val="single"/>
        </w:rPr>
        <w:t>Post Boxes</w:t>
      </w:r>
      <w:r>
        <w:rPr>
          <w:rFonts w:ascii="Tahoma" w:hAnsi="Tahoma" w:cs="Tahoma"/>
        </w:rPr>
        <w:t>:</w:t>
      </w:r>
    </w:p>
    <w:p w:rsidR="00D232FA" w:rsidRPr="004B2E72" w:rsidRDefault="00D232FA" w:rsidP="00D232FA">
      <w:pPr>
        <w:jc w:val="both"/>
        <w:rPr>
          <w:rFonts w:ascii="Tahoma" w:hAnsi="Tahoma" w:cs="Tahoma"/>
        </w:rPr>
      </w:pPr>
      <w:r>
        <w:rPr>
          <w:rFonts w:ascii="Tahoma" w:hAnsi="Tahoma" w:cs="Tahoma"/>
        </w:rPr>
        <w:t>The Chairman will report verbally on this matter.</w:t>
      </w:r>
    </w:p>
    <w:p w:rsidR="00D232FA" w:rsidRPr="00B846EF" w:rsidRDefault="00D232FA" w:rsidP="00D232FA">
      <w:pPr>
        <w:pStyle w:val="BodyTextIndent"/>
        <w:ind w:left="0"/>
        <w:rPr>
          <w:bCs/>
          <w:sz w:val="20"/>
          <w:szCs w:val="20"/>
        </w:rPr>
      </w:pPr>
      <w:r w:rsidRPr="00B846EF">
        <w:rPr>
          <w:b/>
          <w:bCs/>
          <w:sz w:val="20"/>
          <w:szCs w:val="20"/>
        </w:rPr>
        <w:t xml:space="preserve">JV Calvert, </w:t>
      </w:r>
    </w:p>
    <w:p w:rsidR="00D232FA" w:rsidRPr="00B846EF" w:rsidRDefault="00D232FA" w:rsidP="00D232FA">
      <w:pPr>
        <w:pStyle w:val="BodyTextIndent"/>
        <w:ind w:left="0"/>
        <w:rPr>
          <w:b/>
          <w:bCs/>
          <w:sz w:val="20"/>
          <w:szCs w:val="20"/>
        </w:rPr>
      </w:pPr>
      <w:r w:rsidRPr="00B846EF">
        <w:rPr>
          <w:b/>
          <w:bCs/>
          <w:sz w:val="20"/>
          <w:szCs w:val="20"/>
        </w:rPr>
        <w:t xml:space="preserve">Clerk                                                                                                             </w:t>
      </w:r>
    </w:p>
    <w:p w:rsidR="004B32AE" w:rsidRDefault="00D232FA" w:rsidP="00D232FA">
      <w:pPr>
        <w:rPr>
          <w:b/>
          <w:bCs/>
          <w:sz w:val="20"/>
          <w:szCs w:val="20"/>
        </w:rPr>
      </w:pPr>
      <w:r>
        <w:rPr>
          <w:b/>
          <w:bCs/>
          <w:sz w:val="20"/>
          <w:szCs w:val="20"/>
        </w:rPr>
        <w:t>11</w:t>
      </w:r>
      <w:r w:rsidRPr="001A2FD1">
        <w:rPr>
          <w:b/>
          <w:bCs/>
          <w:sz w:val="20"/>
          <w:szCs w:val="20"/>
          <w:vertAlign w:val="superscript"/>
        </w:rPr>
        <w:t>th</w:t>
      </w:r>
      <w:r>
        <w:rPr>
          <w:b/>
          <w:bCs/>
          <w:sz w:val="20"/>
          <w:szCs w:val="20"/>
        </w:rPr>
        <w:t xml:space="preserve"> October 2016</w:t>
      </w:r>
    </w:p>
    <w:p w:rsidR="00D232FA" w:rsidRPr="00D256C2" w:rsidRDefault="00D256C2" w:rsidP="00D256C2">
      <w:pPr>
        <w:pBdr>
          <w:bottom w:val="single" w:sz="4" w:space="1" w:color="auto"/>
        </w:pBdr>
        <w:jc w:val="both"/>
        <w:rPr>
          <w:rFonts w:ascii="Tahoma" w:hAnsi="Tahoma" w:cs="Tahoma"/>
          <w:b/>
          <w:sz w:val="20"/>
          <w:szCs w:val="20"/>
        </w:rPr>
      </w:pPr>
      <w:r>
        <w:rPr>
          <w:rFonts w:ascii="Arial" w:hAnsi="Arial" w:cs="Arial"/>
          <w:b/>
          <w:color w:val="FF0000"/>
          <w:sz w:val="24"/>
          <w:szCs w:val="24"/>
        </w:rPr>
        <w:t>The Contract Documents referred to in 15.3</w:t>
      </w:r>
      <w:r w:rsidRPr="00331CBF">
        <w:rPr>
          <w:rFonts w:ascii="Arial" w:hAnsi="Arial" w:cs="Arial"/>
          <w:b/>
          <w:color w:val="FF0000"/>
          <w:sz w:val="24"/>
          <w:szCs w:val="24"/>
        </w:rPr>
        <w:t xml:space="preserve"> </w:t>
      </w:r>
      <w:r>
        <w:rPr>
          <w:rFonts w:ascii="Arial" w:hAnsi="Arial" w:cs="Arial"/>
          <w:b/>
          <w:color w:val="FF0000"/>
          <w:sz w:val="24"/>
          <w:szCs w:val="24"/>
        </w:rPr>
        <w:t xml:space="preserve">may be seen upon application to </w:t>
      </w:r>
      <w:r w:rsidRPr="00331CBF">
        <w:rPr>
          <w:rFonts w:ascii="Arial" w:hAnsi="Arial" w:cs="Arial"/>
          <w:b/>
          <w:color w:val="FF0000"/>
          <w:sz w:val="24"/>
          <w:szCs w:val="24"/>
        </w:rPr>
        <w:t>the Clerk.</w:t>
      </w:r>
    </w:p>
    <w:p w:rsidR="00AE204F" w:rsidRDefault="00AE204F" w:rsidP="00AE204F">
      <w:pPr>
        <w:rPr>
          <w:rFonts w:ascii="Arial" w:hAnsi="Arial" w:cs="Arial"/>
          <w:b/>
          <w:sz w:val="28"/>
          <w:szCs w:val="28"/>
          <w:u w:val="single"/>
        </w:rPr>
      </w:pPr>
      <w:r>
        <w:rPr>
          <w:rFonts w:ascii="Arial" w:hAnsi="Arial" w:cs="Arial"/>
          <w:b/>
          <w:sz w:val="28"/>
          <w:szCs w:val="28"/>
          <w:u w:val="single"/>
        </w:rPr>
        <w:t>AGENDA ITEM</w:t>
      </w:r>
      <w:r w:rsidR="00D256C2">
        <w:rPr>
          <w:rFonts w:ascii="Arial" w:hAnsi="Arial" w:cs="Arial"/>
          <w:b/>
          <w:sz w:val="28"/>
          <w:szCs w:val="28"/>
          <w:u w:val="single"/>
        </w:rPr>
        <w:t>S</w:t>
      </w:r>
      <w:r>
        <w:rPr>
          <w:rFonts w:ascii="Arial" w:hAnsi="Arial" w:cs="Arial"/>
          <w:b/>
          <w:sz w:val="28"/>
          <w:szCs w:val="28"/>
          <w:u w:val="single"/>
        </w:rPr>
        <w:t xml:space="preserve"> 1</w:t>
      </w:r>
      <w:r w:rsidR="006A6720">
        <w:rPr>
          <w:rFonts w:ascii="Arial" w:hAnsi="Arial" w:cs="Arial"/>
          <w:b/>
          <w:sz w:val="28"/>
          <w:szCs w:val="28"/>
          <w:u w:val="single"/>
        </w:rPr>
        <w:t>6</w:t>
      </w:r>
      <w:r>
        <w:rPr>
          <w:rFonts w:ascii="Arial" w:hAnsi="Arial" w:cs="Arial"/>
          <w:b/>
          <w:sz w:val="28"/>
          <w:szCs w:val="28"/>
          <w:u w:val="single"/>
        </w:rPr>
        <w:t>.1</w:t>
      </w:r>
      <w:r w:rsidR="00D256C2">
        <w:rPr>
          <w:rFonts w:ascii="Arial" w:hAnsi="Arial" w:cs="Arial"/>
          <w:b/>
          <w:sz w:val="28"/>
          <w:szCs w:val="28"/>
          <w:u w:val="single"/>
        </w:rPr>
        <w:t xml:space="preserve"> &amp; 16.2</w:t>
      </w:r>
    </w:p>
    <w:p w:rsidR="00D256C2" w:rsidRDefault="00D256C2" w:rsidP="00D256C2">
      <w:pPr>
        <w:jc w:val="center"/>
        <w:rPr>
          <w:rFonts w:ascii="Tahoma" w:hAnsi="Tahoma" w:cs="Tahoma"/>
          <w:b/>
          <w:bCs/>
          <w:sz w:val="32"/>
        </w:rPr>
      </w:pPr>
      <w:r>
        <w:rPr>
          <w:rFonts w:ascii="Tahoma" w:hAnsi="Tahoma" w:cs="Tahoma"/>
          <w:b/>
          <w:bCs/>
          <w:sz w:val="32"/>
        </w:rPr>
        <w:t>Playing Field Portfolio</w:t>
      </w:r>
    </w:p>
    <w:p w:rsidR="00D256C2" w:rsidRDefault="00D256C2" w:rsidP="00D256C2">
      <w:pPr>
        <w:jc w:val="center"/>
        <w:rPr>
          <w:rFonts w:ascii="Tahoma" w:hAnsi="Tahoma" w:cs="Tahoma"/>
          <w:b/>
          <w:bCs/>
          <w:sz w:val="32"/>
        </w:rPr>
      </w:pPr>
      <w:r>
        <w:rPr>
          <w:rFonts w:ascii="Tahoma" w:hAnsi="Tahoma" w:cs="Tahoma"/>
          <w:b/>
          <w:bCs/>
          <w:sz w:val="32"/>
        </w:rPr>
        <w:t xml:space="preserve">Clerk’s Report for Meeting on </w:t>
      </w:r>
    </w:p>
    <w:p w:rsidR="00D256C2" w:rsidRPr="00D256C2" w:rsidRDefault="00D256C2" w:rsidP="00D256C2">
      <w:pPr>
        <w:jc w:val="center"/>
        <w:rPr>
          <w:rFonts w:ascii="Tahoma" w:hAnsi="Tahoma" w:cs="Tahoma"/>
          <w:b/>
          <w:bCs/>
          <w:sz w:val="32"/>
        </w:rPr>
      </w:pPr>
      <w:r>
        <w:rPr>
          <w:rFonts w:ascii="Tahoma" w:hAnsi="Tahoma" w:cs="Tahoma"/>
          <w:b/>
          <w:bCs/>
          <w:sz w:val="32"/>
        </w:rPr>
        <w:t>18</w:t>
      </w:r>
      <w:r w:rsidRPr="009E7B7A">
        <w:rPr>
          <w:rFonts w:ascii="Tahoma" w:hAnsi="Tahoma" w:cs="Tahoma"/>
          <w:b/>
          <w:bCs/>
          <w:sz w:val="32"/>
          <w:vertAlign w:val="superscript"/>
        </w:rPr>
        <w:t>th</w:t>
      </w:r>
      <w:r>
        <w:rPr>
          <w:rFonts w:ascii="Tahoma" w:hAnsi="Tahoma" w:cs="Tahoma"/>
          <w:b/>
          <w:bCs/>
          <w:sz w:val="32"/>
        </w:rPr>
        <w:t xml:space="preserve"> October 2016</w:t>
      </w:r>
    </w:p>
    <w:p w:rsidR="00D256C2" w:rsidRPr="00D256C2" w:rsidRDefault="00D256C2" w:rsidP="00D256C2">
      <w:pPr>
        <w:jc w:val="both"/>
        <w:rPr>
          <w:rFonts w:ascii="Tahoma" w:hAnsi="Tahoma" w:cs="Tahoma"/>
          <w:b/>
          <w:bCs/>
          <w:u w:val="single"/>
        </w:rPr>
      </w:pPr>
      <w:r w:rsidRPr="00EE52AD">
        <w:rPr>
          <w:rFonts w:ascii="Tahoma" w:hAnsi="Tahoma" w:cs="Tahoma"/>
          <w:b/>
          <w:bCs/>
          <w:u w:val="single"/>
        </w:rPr>
        <w:lastRenderedPageBreak/>
        <w:t>Summary of Decision Required</w:t>
      </w:r>
      <w:r>
        <w:rPr>
          <w:rFonts w:ascii="Tahoma" w:hAnsi="Tahoma" w:cs="Tahoma"/>
          <w:b/>
          <w:bCs/>
          <w:u w:val="single"/>
        </w:rPr>
        <w:t xml:space="preserve"> (Details in report)</w:t>
      </w:r>
      <w:r w:rsidRPr="001E0551">
        <w:rPr>
          <w:rFonts w:ascii="Tahoma" w:hAnsi="Tahoma" w:cs="Tahoma"/>
          <w:b/>
          <w:bCs/>
        </w:rPr>
        <w:t>:</w:t>
      </w:r>
    </w:p>
    <w:p w:rsidR="00D256C2" w:rsidRDefault="00D256C2" w:rsidP="00D256C2">
      <w:pPr>
        <w:pStyle w:val="BodyText3"/>
        <w:numPr>
          <w:ilvl w:val="0"/>
          <w:numId w:val="26"/>
        </w:numPr>
        <w:spacing w:after="0" w:line="240" w:lineRule="auto"/>
        <w:ind w:left="426" w:hanging="426"/>
        <w:jc w:val="both"/>
        <w:rPr>
          <w:sz w:val="22"/>
          <w:szCs w:val="22"/>
        </w:rPr>
      </w:pPr>
      <w:r w:rsidRPr="002D6F97">
        <w:rPr>
          <w:sz w:val="22"/>
          <w:szCs w:val="22"/>
        </w:rPr>
        <w:t>To</w:t>
      </w:r>
      <w:r>
        <w:rPr>
          <w:sz w:val="22"/>
          <w:szCs w:val="22"/>
        </w:rPr>
        <w:t xml:space="preserve"> note and agree</w:t>
      </w:r>
      <w:r w:rsidRPr="002D6F97">
        <w:rPr>
          <w:sz w:val="22"/>
          <w:szCs w:val="22"/>
        </w:rPr>
        <w:t xml:space="preserve"> </w:t>
      </w:r>
      <w:r>
        <w:rPr>
          <w:sz w:val="22"/>
          <w:szCs w:val="22"/>
        </w:rPr>
        <w:t>the content of the notes of the Playing Field Progress Meeting held on 10</w:t>
      </w:r>
      <w:r w:rsidRPr="00BB518A">
        <w:rPr>
          <w:sz w:val="22"/>
          <w:szCs w:val="22"/>
          <w:vertAlign w:val="superscript"/>
        </w:rPr>
        <w:t>th</w:t>
      </w:r>
      <w:r>
        <w:rPr>
          <w:sz w:val="22"/>
          <w:szCs w:val="22"/>
        </w:rPr>
        <w:t xml:space="preserve"> October 2016 and the actions contained therein with particular reference to any financial implications.</w:t>
      </w:r>
    </w:p>
    <w:p w:rsidR="00D256C2" w:rsidRDefault="00D256C2" w:rsidP="00D256C2">
      <w:pPr>
        <w:pStyle w:val="BodyText3"/>
        <w:numPr>
          <w:ilvl w:val="0"/>
          <w:numId w:val="26"/>
        </w:numPr>
        <w:spacing w:after="0" w:line="240" w:lineRule="auto"/>
        <w:ind w:left="426" w:hanging="426"/>
        <w:jc w:val="both"/>
        <w:rPr>
          <w:sz w:val="22"/>
          <w:szCs w:val="22"/>
        </w:rPr>
      </w:pPr>
      <w:r>
        <w:rPr>
          <w:sz w:val="22"/>
          <w:szCs w:val="22"/>
        </w:rPr>
        <w:t>To authorise the Clerk to order two Sky Saw seats from Amazon in the sum of £126.47 and reimburse his account from the Parish Council account.</w:t>
      </w:r>
    </w:p>
    <w:p w:rsidR="00D256C2" w:rsidRPr="00835013" w:rsidRDefault="00D256C2" w:rsidP="00D256C2">
      <w:pPr>
        <w:pStyle w:val="BodyText3"/>
        <w:numPr>
          <w:ilvl w:val="0"/>
          <w:numId w:val="26"/>
        </w:numPr>
        <w:spacing w:after="0" w:line="240" w:lineRule="auto"/>
        <w:ind w:left="426" w:hanging="426"/>
        <w:jc w:val="both"/>
        <w:rPr>
          <w:sz w:val="22"/>
          <w:szCs w:val="22"/>
        </w:rPr>
      </w:pPr>
      <w:r>
        <w:rPr>
          <w:sz w:val="22"/>
          <w:szCs w:val="22"/>
        </w:rPr>
        <w:t>To accept quotations from Tyrone Martin for repairs to the Toddler Multiplay, painting the big slide, sputnik, seats and roundabout and repairing the Car park surface in the sums of £150.50, £130 and £243 respectively.</w:t>
      </w:r>
    </w:p>
    <w:p w:rsidR="00D256C2" w:rsidRDefault="00D256C2" w:rsidP="00D256C2">
      <w:pPr>
        <w:pStyle w:val="BodyText3"/>
        <w:numPr>
          <w:ilvl w:val="0"/>
          <w:numId w:val="26"/>
        </w:numPr>
        <w:spacing w:after="0" w:line="240" w:lineRule="auto"/>
        <w:ind w:left="426" w:hanging="426"/>
        <w:jc w:val="both"/>
        <w:rPr>
          <w:sz w:val="22"/>
          <w:szCs w:val="22"/>
        </w:rPr>
      </w:pPr>
      <w:r>
        <w:rPr>
          <w:sz w:val="22"/>
          <w:szCs w:val="22"/>
        </w:rPr>
        <w:t>To consider the request to hold Stithians Fayre Day on the playing field on Saturday 22</w:t>
      </w:r>
      <w:r w:rsidRPr="00C3313F">
        <w:rPr>
          <w:sz w:val="22"/>
          <w:szCs w:val="22"/>
          <w:vertAlign w:val="superscript"/>
        </w:rPr>
        <w:t>nd</w:t>
      </w:r>
      <w:r>
        <w:rPr>
          <w:sz w:val="22"/>
          <w:szCs w:val="22"/>
        </w:rPr>
        <w:t xml:space="preserve"> July 2017 as detailed in the report.</w:t>
      </w:r>
    </w:p>
    <w:p w:rsidR="00D256C2" w:rsidRPr="00AB2319" w:rsidRDefault="00D256C2" w:rsidP="00D256C2">
      <w:pPr>
        <w:pStyle w:val="BodyText3"/>
        <w:rPr>
          <w:sz w:val="8"/>
          <w:szCs w:val="8"/>
        </w:rPr>
      </w:pPr>
    </w:p>
    <w:p w:rsidR="00D256C2" w:rsidRPr="00B441B7" w:rsidRDefault="00D256C2" w:rsidP="00D256C2">
      <w:pPr>
        <w:pStyle w:val="BodyText3"/>
        <w:rPr>
          <w:sz w:val="22"/>
          <w:szCs w:val="22"/>
        </w:rPr>
      </w:pPr>
      <w:r w:rsidRPr="002D6F97">
        <w:rPr>
          <w:sz w:val="22"/>
          <w:szCs w:val="22"/>
          <w:u w:val="single"/>
        </w:rPr>
        <w:t>Report</w:t>
      </w:r>
      <w:r w:rsidRPr="002D6F97">
        <w:rPr>
          <w:sz w:val="22"/>
          <w:szCs w:val="22"/>
        </w:rPr>
        <w:t>:</w:t>
      </w:r>
    </w:p>
    <w:p w:rsidR="00D256C2" w:rsidRPr="002A608D" w:rsidRDefault="00D256C2" w:rsidP="00D256C2">
      <w:pPr>
        <w:pStyle w:val="BodyTextIndent"/>
        <w:ind w:left="0"/>
        <w:rPr>
          <w:sz w:val="8"/>
          <w:szCs w:val="8"/>
          <w:u w:val="single"/>
        </w:rPr>
      </w:pPr>
    </w:p>
    <w:p w:rsidR="00D256C2" w:rsidRPr="005607E6" w:rsidRDefault="00D256C2" w:rsidP="00D256C2">
      <w:pPr>
        <w:pStyle w:val="BodyTextIndent"/>
        <w:ind w:left="0"/>
        <w:rPr>
          <w:u w:val="single"/>
        </w:rPr>
      </w:pPr>
      <w:r>
        <w:rPr>
          <w:u w:val="single"/>
        </w:rPr>
        <w:t>16.1 Playing Field Progress Meeting</w:t>
      </w:r>
      <w:r>
        <w:t>:</w:t>
      </w:r>
    </w:p>
    <w:p w:rsidR="00D256C2" w:rsidRDefault="00D256C2" w:rsidP="00D256C2">
      <w:pPr>
        <w:pStyle w:val="BodyTextIndent"/>
        <w:ind w:left="0"/>
      </w:pPr>
      <w:r>
        <w:t>The notes of the Playing Field Progress Meeting held on 10</w:t>
      </w:r>
      <w:r w:rsidRPr="00BB518A">
        <w:rPr>
          <w:vertAlign w:val="superscript"/>
        </w:rPr>
        <w:t>th</w:t>
      </w:r>
      <w:r>
        <w:t xml:space="preserve"> October appear as Appendix 1 to this report. Members are requested to note the content thereof with particular reference to any financial implications arising therefrom. By accepting the report, Members are agreeing to accept any quotations referred to therein. </w:t>
      </w:r>
    </w:p>
    <w:p w:rsidR="00D256C2" w:rsidRDefault="00D256C2" w:rsidP="00D256C2">
      <w:pPr>
        <w:pStyle w:val="BodyTextIndent"/>
        <w:ind w:left="0"/>
      </w:pPr>
      <w:r>
        <w:t>Members will note that they contain several references whereby Tyrone Martin is to prepare various quotes for consideration at this meeting. I have received the following:</w:t>
      </w:r>
    </w:p>
    <w:p w:rsidR="00D256C2" w:rsidRPr="003313E2" w:rsidRDefault="00D256C2" w:rsidP="00D256C2">
      <w:pPr>
        <w:pStyle w:val="BodyTextIndent"/>
        <w:numPr>
          <w:ilvl w:val="0"/>
          <w:numId w:val="27"/>
        </w:numPr>
        <w:spacing w:after="0" w:line="240" w:lineRule="auto"/>
        <w:jc w:val="both"/>
        <w:rPr>
          <w:i/>
        </w:rPr>
      </w:pPr>
      <w:r w:rsidRPr="00AF70F0">
        <w:rPr>
          <w:i/>
        </w:rPr>
        <w:t>Seats for Sky Saw:</w:t>
      </w:r>
      <w:r>
        <w:rPr>
          <w:i/>
        </w:rPr>
        <w:t xml:space="preserve"> </w:t>
      </w:r>
      <w:r w:rsidRPr="00AF70F0">
        <w:t>Taylor Made</w:t>
      </w:r>
      <w:r>
        <w:t xml:space="preserve"> have quoted £93 + delivery per seat. They can be obtained from Amazon for £59.99 each plus £6.49 delivery.</w:t>
      </w:r>
    </w:p>
    <w:p w:rsidR="00D256C2" w:rsidRPr="00835013" w:rsidRDefault="00D256C2" w:rsidP="00D256C2">
      <w:pPr>
        <w:pStyle w:val="BodyTextIndent"/>
        <w:numPr>
          <w:ilvl w:val="0"/>
          <w:numId w:val="27"/>
        </w:numPr>
        <w:spacing w:after="0" w:line="240" w:lineRule="auto"/>
        <w:jc w:val="both"/>
        <w:rPr>
          <w:i/>
        </w:rPr>
      </w:pPr>
      <w:r>
        <w:rPr>
          <w:i/>
        </w:rPr>
        <w:t xml:space="preserve">Toddler Multiplay: </w:t>
      </w:r>
      <w:r>
        <w:t>Replace roof with exterior treated plywood, replace six bridge planks and fit baffle boards - £150.50.</w:t>
      </w:r>
    </w:p>
    <w:p w:rsidR="00D256C2" w:rsidRPr="00835013" w:rsidRDefault="00D256C2" w:rsidP="00D256C2">
      <w:pPr>
        <w:pStyle w:val="BodyTextIndent"/>
        <w:numPr>
          <w:ilvl w:val="0"/>
          <w:numId w:val="27"/>
        </w:numPr>
        <w:spacing w:after="0" w:line="240" w:lineRule="auto"/>
        <w:jc w:val="both"/>
        <w:rPr>
          <w:i/>
        </w:rPr>
      </w:pPr>
      <w:r>
        <w:rPr>
          <w:i/>
        </w:rPr>
        <w:t xml:space="preserve">Painting: </w:t>
      </w:r>
      <w:r>
        <w:t>Paint big slide, sputnik, seats and roundabout (paint from LA Phillips on PC Account) - £130.</w:t>
      </w:r>
    </w:p>
    <w:p w:rsidR="00D256C2" w:rsidRPr="00AF70F0" w:rsidRDefault="00D256C2" w:rsidP="00D256C2">
      <w:pPr>
        <w:pStyle w:val="BodyTextIndent"/>
        <w:numPr>
          <w:ilvl w:val="0"/>
          <w:numId w:val="27"/>
        </w:numPr>
        <w:spacing w:after="0" w:line="240" w:lineRule="auto"/>
        <w:jc w:val="both"/>
        <w:rPr>
          <w:i/>
        </w:rPr>
      </w:pPr>
      <w:r>
        <w:rPr>
          <w:i/>
        </w:rPr>
        <w:t xml:space="preserve">Car Park: </w:t>
      </w:r>
      <w:r>
        <w:t>Labour and plant to spread stone to repair potholes - £243.</w:t>
      </w:r>
    </w:p>
    <w:p w:rsidR="00D256C2" w:rsidRDefault="00D256C2" w:rsidP="00D256C2">
      <w:pPr>
        <w:pStyle w:val="BodyTextIndent"/>
        <w:ind w:left="0"/>
      </w:pPr>
      <w:r>
        <w:t>All of these can be accommodated within existing budgets.</w:t>
      </w:r>
    </w:p>
    <w:p w:rsidR="00D256C2" w:rsidRDefault="00D256C2" w:rsidP="00D256C2">
      <w:pPr>
        <w:pStyle w:val="BodyTextIndent"/>
        <w:ind w:left="0"/>
      </w:pPr>
      <w:r>
        <w:t>Members will also note several actions marked for me. Other more pressing matters such as cemeteries, toilets and now amenity areas have unfortunately meant that I have not been able to attend to them and I apologise but there are only so many hours in a (part-time) day!!</w:t>
      </w:r>
    </w:p>
    <w:p w:rsidR="00D256C2" w:rsidRDefault="00D256C2" w:rsidP="00D256C2">
      <w:pPr>
        <w:pStyle w:val="BodyTextIndent"/>
        <w:ind w:left="0"/>
      </w:pPr>
      <w:r>
        <w:t>One thing I have done, however, is order stone for repairing the surface of the car park and this was delivered on 11</w:t>
      </w:r>
      <w:r w:rsidRPr="009E0E48">
        <w:rPr>
          <w:vertAlign w:val="superscript"/>
        </w:rPr>
        <w:t>th</w:t>
      </w:r>
      <w:r>
        <w:t xml:space="preserve"> October. Assuming Members accept his quotation as stated above, Tyrone will do the work on 24</w:t>
      </w:r>
      <w:r w:rsidRPr="000A1551">
        <w:rPr>
          <w:vertAlign w:val="superscript"/>
        </w:rPr>
        <w:t>th</w:t>
      </w:r>
      <w:r>
        <w:t xml:space="preserve"> October which is during half term thus avoiding conflict with parking associated with the School.</w:t>
      </w:r>
    </w:p>
    <w:p w:rsidR="00D256C2" w:rsidRDefault="00D256C2" w:rsidP="00D256C2">
      <w:pPr>
        <w:pStyle w:val="BodyTextIndent"/>
        <w:ind w:left="0"/>
      </w:pPr>
      <w:r w:rsidRPr="009E0E48">
        <w:rPr>
          <w:u w:val="single"/>
        </w:rPr>
        <w:t>16.2 Stithians Fayre Day 2017</w:t>
      </w:r>
      <w:r>
        <w:t>:</w:t>
      </w:r>
    </w:p>
    <w:p w:rsidR="00D256C2" w:rsidRDefault="00D256C2" w:rsidP="00D256C2">
      <w:pPr>
        <w:pStyle w:val="BodyTextIndent"/>
        <w:ind w:left="0"/>
      </w:pPr>
      <w:r>
        <w:t>Members will have observed from the notes of the afore-mentioned meeting that I have already been contacted in respect of the use of the playing fields for Stithians Fayre in 2017.</w:t>
      </w:r>
    </w:p>
    <w:p w:rsidR="00D256C2" w:rsidRDefault="00D256C2" w:rsidP="00D256C2">
      <w:pPr>
        <w:pStyle w:val="BodyTextIndent"/>
        <w:ind w:left="0"/>
      </w:pPr>
      <w:r>
        <w:t xml:space="preserve">They </w:t>
      </w:r>
      <w:r w:rsidRPr="009E0E48">
        <w:t xml:space="preserve">would like to have the Stithians Fayre Day on SATURADAY 22nd JULY 2017, and the use of </w:t>
      </w:r>
      <w:r>
        <w:t>t</w:t>
      </w:r>
      <w:r w:rsidRPr="009E0E48">
        <w:t>he Playing Field from 21</w:t>
      </w:r>
      <w:r w:rsidRPr="009E0E48">
        <w:rPr>
          <w:vertAlign w:val="superscript"/>
        </w:rPr>
        <w:t>st</w:t>
      </w:r>
      <w:r w:rsidRPr="009E0E48">
        <w:t xml:space="preserve"> to 24</w:t>
      </w:r>
      <w:r w:rsidRPr="009E0E48">
        <w:rPr>
          <w:vertAlign w:val="superscript"/>
        </w:rPr>
        <w:t>th</w:t>
      </w:r>
      <w:r>
        <w:t xml:space="preserve"> </w:t>
      </w:r>
      <w:r w:rsidRPr="009E0E48">
        <w:t xml:space="preserve">to allow </w:t>
      </w:r>
      <w:r>
        <w:t>for</w:t>
      </w:r>
      <w:r w:rsidRPr="009E0E48">
        <w:t xml:space="preserve"> put</w:t>
      </w:r>
      <w:r>
        <w:t>ting</w:t>
      </w:r>
      <w:r w:rsidRPr="009E0E48">
        <w:t xml:space="preserve"> up and </w:t>
      </w:r>
      <w:r>
        <w:t>removing</w:t>
      </w:r>
      <w:r w:rsidRPr="009E0E48">
        <w:t xml:space="preserve"> all the marquees etc</w:t>
      </w:r>
      <w:r>
        <w:t>.</w:t>
      </w:r>
    </w:p>
    <w:p w:rsidR="00D256C2" w:rsidRDefault="00D256C2" w:rsidP="00D256C2">
      <w:pPr>
        <w:pStyle w:val="BodyTextIndent"/>
        <w:ind w:left="0"/>
      </w:pPr>
      <w:r>
        <w:t xml:space="preserve">They are also requesting extra parking in the new playing field as shown on the plan attached as Appendix 1 to this report, which is not entirely representative of what is actually on the ground. </w:t>
      </w:r>
      <w:r>
        <w:lastRenderedPageBreak/>
        <w:t>There is, however, space in the area indicated for parking without encroaching on the rugby pitch and as long as the pitch is cordoned off as proposed I see no reason not to agree to this.</w:t>
      </w:r>
    </w:p>
    <w:p w:rsidR="00D256C2" w:rsidRPr="001C74CC" w:rsidRDefault="00D256C2" w:rsidP="00D256C2">
      <w:pPr>
        <w:pStyle w:val="BodyTextIndent"/>
        <w:ind w:left="0"/>
        <w:rPr>
          <w:bCs/>
        </w:rPr>
      </w:pPr>
      <w:r w:rsidRPr="00EE52AD">
        <w:rPr>
          <w:b/>
          <w:bCs/>
          <w:sz w:val="20"/>
          <w:szCs w:val="20"/>
        </w:rPr>
        <w:t xml:space="preserve">JV Calvert, </w:t>
      </w:r>
    </w:p>
    <w:p w:rsidR="00D256C2" w:rsidRDefault="00D256C2" w:rsidP="00D256C2">
      <w:pPr>
        <w:pStyle w:val="BodyTextIndent"/>
        <w:ind w:left="0"/>
        <w:rPr>
          <w:b/>
          <w:bCs/>
          <w:sz w:val="20"/>
          <w:szCs w:val="20"/>
        </w:rPr>
      </w:pPr>
      <w:r w:rsidRPr="00EE52AD">
        <w:rPr>
          <w:b/>
          <w:bCs/>
          <w:sz w:val="20"/>
          <w:szCs w:val="20"/>
        </w:rPr>
        <w:t xml:space="preserve">Clerk        </w:t>
      </w:r>
      <w:r>
        <w:rPr>
          <w:b/>
          <w:bCs/>
          <w:sz w:val="20"/>
          <w:szCs w:val="20"/>
        </w:rPr>
        <w:t xml:space="preserve">                                           </w:t>
      </w:r>
      <w:r w:rsidRPr="00EE52AD">
        <w:rPr>
          <w:b/>
          <w:bCs/>
          <w:sz w:val="20"/>
          <w:szCs w:val="20"/>
        </w:rPr>
        <w:t xml:space="preserve">                </w:t>
      </w:r>
      <w:r>
        <w:rPr>
          <w:b/>
          <w:bCs/>
          <w:sz w:val="20"/>
          <w:szCs w:val="20"/>
        </w:rPr>
        <w:t xml:space="preserve"> </w:t>
      </w:r>
      <w:r w:rsidRPr="00EE52AD">
        <w:rPr>
          <w:b/>
          <w:bCs/>
          <w:sz w:val="20"/>
          <w:szCs w:val="20"/>
        </w:rPr>
        <w:t xml:space="preserve">                 </w:t>
      </w:r>
      <w:r>
        <w:rPr>
          <w:b/>
          <w:bCs/>
          <w:sz w:val="20"/>
          <w:szCs w:val="20"/>
        </w:rPr>
        <w:t xml:space="preserve">  </w:t>
      </w:r>
      <w:r w:rsidRPr="00EE52AD">
        <w:rPr>
          <w:b/>
          <w:bCs/>
          <w:sz w:val="20"/>
          <w:szCs w:val="20"/>
        </w:rPr>
        <w:t xml:space="preserve">           </w:t>
      </w:r>
    </w:p>
    <w:p w:rsidR="004B32AE" w:rsidRDefault="00D256C2" w:rsidP="00D256C2">
      <w:pPr>
        <w:rPr>
          <w:rFonts w:ascii="Tahoma" w:hAnsi="Tahoma" w:cs="Tahoma"/>
          <w:b/>
          <w:bCs/>
          <w:sz w:val="32"/>
        </w:rPr>
      </w:pPr>
      <w:r>
        <w:rPr>
          <w:b/>
          <w:bCs/>
          <w:sz w:val="20"/>
          <w:szCs w:val="20"/>
        </w:rPr>
        <w:t>13</w:t>
      </w:r>
      <w:r w:rsidRPr="00181CFB">
        <w:rPr>
          <w:b/>
          <w:bCs/>
          <w:sz w:val="20"/>
          <w:szCs w:val="20"/>
          <w:vertAlign w:val="superscript"/>
        </w:rPr>
        <w:t>th</w:t>
      </w:r>
      <w:r>
        <w:rPr>
          <w:b/>
          <w:bCs/>
          <w:sz w:val="20"/>
          <w:szCs w:val="20"/>
        </w:rPr>
        <w:t xml:space="preserve"> October 2016</w:t>
      </w:r>
    </w:p>
    <w:p w:rsidR="00AE204F" w:rsidRDefault="006A6720" w:rsidP="00AE204F">
      <w:pPr>
        <w:rPr>
          <w:rFonts w:ascii="Arial" w:hAnsi="Arial" w:cs="Arial"/>
          <w:b/>
          <w:sz w:val="28"/>
          <w:szCs w:val="28"/>
          <w:u w:val="single"/>
        </w:rPr>
      </w:pPr>
      <w:r>
        <w:rPr>
          <w:rFonts w:ascii="Arial" w:hAnsi="Arial" w:cs="Arial"/>
          <w:b/>
          <w:sz w:val="28"/>
          <w:szCs w:val="28"/>
          <w:u w:val="single"/>
        </w:rPr>
        <w:t xml:space="preserve">Appendix 1 to </w:t>
      </w:r>
      <w:r w:rsidR="00AE204F">
        <w:rPr>
          <w:rFonts w:ascii="Arial" w:hAnsi="Arial" w:cs="Arial"/>
          <w:b/>
          <w:sz w:val="28"/>
          <w:szCs w:val="28"/>
          <w:u w:val="single"/>
        </w:rPr>
        <w:t>AGENDA ITEM 1</w:t>
      </w:r>
      <w:r>
        <w:rPr>
          <w:rFonts w:ascii="Arial" w:hAnsi="Arial" w:cs="Arial"/>
          <w:b/>
          <w:sz w:val="28"/>
          <w:szCs w:val="28"/>
          <w:u w:val="single"/>
        </w:rPr>
        <w:t>6</w:t>
      </w:r>
      <w:r w:rsidR="00AE204F">
        <w:rPr>
          <w:rFonts w:ascii="Arial" w:hAnsi="Arial" w:cs="Arial"/>
          <w:b/>
          <w:sz w:val="28"/>
          <w:szCs w:val="28"/>
          <w:u w:val="single"/>
        </w:rPr>
        <w:t>.1</w:t>
      </w:r>
    </w:p>
    <w:p w:rsidR="00D256C2" w:rsidRDefault="00D256C2" w:rsidP="00D256C2">
      <w:pPr>
        <w:jc w:val="center"/>
        <w:rPr>
          <w:rFonts w:ascii="Tahoma" w:hAnsi="Tahoma" w:cs="Tahoma"/>
          <w:b/>
          <w:bCs/>
        </w:rPr>
      </w:pPr>
      <w:r>
        <w:rPr>
          <w:rFonts w:ascii="Tahoma" w:hAnsi="Tahoma" w:cs="Tahoma"/>
          <w:b/>
          <w:bCs/>
        </w:rPr>
        <w:t>NOTES OF PLAYING FIELD PROGRESS MEETING HELD ON</w:t>
      </w:r>
    </w:p>
    <w:p w:rsidR="00D256C2" w:rsidRDefault="00D256C2" w:rsidP="00D256C2">
      <w:pPr>
        <w:jc w:val="center"/>
        <w:rPr>
          <w:rFonts w:ascii="Tahoma" w:hAnsi="Tahoma" w:cs="Tahoma"/>
          <w:b/>
          <w:bCs/>
        </w:rPr>
      </w:pPr>
      <w:r>
        <w:rPr>
          <w:rFonts w:ascii="Tahoma" w:hAnsi="Tahoma" w:cs="Tahoma"/>
          <w:b/>
          <w:bCs/>
        </w:rPr>
        <w:t>MONDAY 10</w:t>
      </w:r>
      <w:r w:rsidRPr="00033BC4">
        <w:rPr>
          <w:rFonts w:ascii="Tahoma" w:hAnsi="Tahoma" w:cs="Tahoma"/>
          <w:b/>
          <w:bCs/>
          <w:vertAlign w:val="superscript"/>
        </w:rPr>
        <w:t>th</w:t>
      </w:r>
      <w:r>
        <w:rPr>
          <w:rFonts w:ascii="Tahoma" w:hAnsi="Tahoma" w:cs="Tahoma"/>
          <w:b/>
          <w:bCs/>
        </w:rPr>
        <w:t xml:space="preserve"> OCTOBER 2016</w:t>
      </w:r>
    </w:p>
    <w:p w:rsidR="00D256C2" w:rsidRDefault="00D256C2" w:rsidP="00D256C2">
      <w:pPr>
        <w:rPr>
          <w:rFonts w:ascii="Tahoma" w:hAnsi="Tahoma" w:cs="Tahoma"/>
        </w:rPr>
      </w:pPr>
      <w:r>
        <w:rPr>
          <w:rFonts w:ascii="Tahoma" w:hAnsi="Tahoma" w:cs="Tahoma"/>
          <w:b/>
          <w:bCs/>
        </w:rPr>
        <w:t>Present:</w:t>
      </w:r>
      <w:r>
        <w:rPr>
          <w:rFonts w:ascii="Tahoma" w:hAnsi="Tahoma" w:cs="Tahoma"/>
        </w:rPr>
        <w:t xml:space="preserve"> </w:t>
      </w:r>
    </w:p>
    <w:p w:rsidR="00D256C2" w:rsidRDefault="00D256C2" w:rsidP="00D256C2">
      <w:pPr>
        <w:rPr>
          <w:rFonts w:ascii="Tahoma" w:hAnsi="Tahoma" w:cs="Tahoma"/>
        </w:rPr>
      </w:pPr>
      <w:r w:rsidRPr="00FA306C">
        <w:rPr>
          <w:rFonts w:ascii="Tahoma" w:hAnsi="Tahoma" w:cs="Tahoma"/>
          <w:highlight w:val="cyan"/>
        </w:rPr>
        <w:t>(</w:t>
      </w:r>
      <w:r>
        <w:rPr>
          <w:rFonts w:ascii="Tahoma" w:hAnsi="Tahoma" w:cs="Tahoma"/>
          <w:highlight w:val="cyan"/>
        </w:rPr>
        <w:t>HJ</w:t>
      </w:r>
      <w:r w:rsidRPr="00FA306C">
        <w:rPr>
          <w:rFonts w:ascii="Tahoma" w:hAnsi="Tahoma" w:cs="Tahoma"/>
          <w:highlight w:val="cyan"/>
        </w:rPr>
        <w:t>)</w:t>
      </w:r>
      <w:r>
        <w:rPr>
          <w:rFonts w:ascii="Tahoma" w:hAnsi="Tahoma" w:cs="Tahoma"/>
        </w:rPr>
        <w:t xml:space="preserve"> Councillor H Jones – Playing Field Portfolio Holder </w:t>
      </w:r>
    </w:p>
    <w:p w:rsidR="00D256C2" w:rsidRDefault="00D256C2" w:rsidP="00D256C2">
      <w:pPr>
        <w:rPr>
          <w:rFonts w:ascii="Tahoma" w:hAnsi="Tahoma" w:cs="Tahoma"/>
        </w:rPr>
      </w:pPr>
      <w:r w:rsidRPr="00692469">
        <w:rPr>
          <w:rFonts w:ascii="Tahoma" w:hAnsi="Tahoma" w:cs="Tahoma"/>
          <w:highlight w:val="yellow"/>
        </w:rPr>
        <w:t>(TM)</w:t>
      </w:r>
      <w:r>
        <w:rPr>
          <w:rFonts w:ascii="Tahoma" w:hAnsi="Tahoma" w:cs="Tahoma"/>
        </w:rPr>
        <w:t xml:space="preserve"> Tyrone Martin - Playing Field Caretaker  </w:t>
      </w:r>
    </w:p>
    <w:p w:rsidR="00D256C2" w:rsidRDefault="00D256C2" w:rsidP="00D256C2">
      <w:pPr>
        <w:rPr>
          <w:rFonts w:ascii="Tahoma" w:hAnsi="Tahoma" w:cs="Tahoma"/>
        </w:rPr>
      </w:pPr>
      <w:r w:rsidRPr="00692469">
        <w:rPr>
          <w:rFonts w:ascii="Tahoma" w:hAnsi="Tahoma" w:cs="Tahoma"/>
          <w:highlight w:val="green"/>
        </w:rPr>
        <w:t>(JVC)</w:t>
      </w:r>
      <w:r>
        <w:rPr>
          <w:rFonts w:ascii="Tahoma" w:hAnsi="Tahoma" w:cs="Tahoma"/>
        </w:rPr>
        <w:t xml:space="preserve"> John Calvert - Clerk </w:t>
      </w:r>
    </w:p>
    <w:p w:rsidR="00D256C2" w:rsidRDefault="00D256C2" w:rsidP="00D256C2">
      <w:pPr>
        <w:rPr>
          <w:rFonts w:ascii="Tahoma" w:hAnsi="Tahoma" w:cs="Tahoma"/>
        </w:rPr>
      </w:pPr>
      <w:r>
        <w:rPr>
          <w:rFonts w:ascii="Tahoma" w:hAnsi="Tahoma" w:cs="Tahoma"/>
        </w:rPr>
        <w:t>Councillor Mrs J Thomas – Assistant Playing field Portfolio Holder</w:t>
      </w:r>
    </w:p>
    <w:p w:rsidR="00D256C2" w:rsidRPr="00291628" w:rsidRDefault="00D256C2" w:rsidP="00D256C2">
      <w:pPr>
        <w:rPr>
          <w:rFonts w:ascii="Tahoma" w:hAnsi="Tahoma" w:cs="Tahoma"/>
          <w:sz w:val="8"/>
          <w:szCs w:val="8"/>
        </w:rPr>
      </w:pPr>
    </w:p>
    <w:p w:rsidR="00D256C2" w:rsidRPr="00291628" w:rsidRDefault="00D256C2" w:rsidP="00D256C2">
      <w:pPr>
        <w:pStyle w:val="NoSpacing"/>
        <w:rPr>
          <w:rFonts w:ascii="Tahoma" w:hAnsi="Tahoma" w:cs="Tahoma"/>
          <w:i/>
        </w:rPr>
      </w:pPr>
      <w:r w:rsidRPr="0089095B">
        <w:rPr>
          <w:rFonts w:ascii="Tahoma" w:hAnsi="Tahoma" w:cs="Tahoma"/>
          <w:i/>
        </w:rPr>
        <w:t>Colours indicate action required by that person.</w:t>
      </w:r>
    </w:p>
    <w:p w:rsidR="00D256C2" w:rsidRPr="00DD6233" w:rsidRDefault="00D256C2" w:rsidP="00D256C2">
      <w:pPr>
        <w:rPr>
          <w:rFonts w:ascii="Tahoma" w:hAnsi="Tahoma" w:cs="Tahoma"/>
          <w:b/>
          <w:sz w:val="8"/>
          <w:szCs w:val="8"/>
        </w:rPr>
      </w:pPr>
    </w:p>
    <w:p w:rsidR="00D256C2" w:rsidRDefault="00D256C2" w:rsidP="00D256C2">
      <w:pPr>
        <w:rPr>
          <w:rFonts w:ascii="Tahoma" w:hAnsi="Tahoma" w:cs="Tahoma"/>
          <w:b/>
        </w:rPr>
      </w:pPr>
      <w:r>
        <w:rPr>
          <w:rFonts w:ascii="Tahoma" w:hAnsi="Tahoma" w:cs="Tahoma"/>
          <w:b/>
        </w:rPr>
        <w:t xml:space="preserve">Apologies: </w:t>
      </w:r>
    </w:p>
    <w:p w:rsidR="00D256C2" w:rsidRPr="00D256C2" w:rsidRDefault="00D256C2" w:rsidP="00D256C2">
      <w:pPr>
        <w:rPr>
          <w:rFonts w:ascii="Tahoma" w:hAnsi="Tahoma" w:cs="Tahoma"/>
        </w:rPr>
      </w:pPr>
      <w:proofErr w:type="gramStart"/>
      <w:r w:rsidRPr="00033BC4">
        <w:rPr>
          <w:rFonts w:ascii="Tahoma" w:hAnsi="Tahoma" w:cs="Tahoma"/>
        </w:rPr>
        <w:t>None.</w:t>
      </w:r>
      <w:proofErr w:type="gramEnd"/>
    </w:p>
    <w:p w:rsidR="00D256C2" w:rsidRPr="00E47E0C" w:rsidRDefault="00D256C2" w:rsidP="00D256C2">
      <w:pPr>
        <w:rPr>
          <w:rFonts w:ascii="Tahoma" w:hAnsi="Tahoma" w:cs="Tahoma"/>
          <w:b/>
          <w:bCs/>
        </w:rPr>
      </w:pPr>
      <w:r>
        <w:rPr>
          <w:rFonts w:ascii="Tahoma" w:hAnsi="Tahoma" w:cs="Tahoma"/>
          <w:b/>
          <w:bCs/>
        </w:rPr>
        <w:t>Notes of Meeting:</w:t>
      </w:r>
    </w:p>
    <w:p w:rsidR="00D256C2" w:rsidRPr="00D256C2" w:rsidRDefault="00D256C2" w:rsidP="00D256C2">
      <w:pPr>
        <w:jc w:val="both"/>
        <w:rPr>
          <w:rFonts w:ascii="Tahoma" w:hAnsi="Tahoma" w:cs="Tahoma"/>
        </w:rPr>
      </w:pPr>
      <w:r>
        <w:rPr>
          <w:rFonts w:ascii="Tahoma" w:hAnsi="Tahoma" w:cs="Tahoma"/>
        </w:rPr>
        <w:t>As has become normal practice, the notes of the previous meeting, in this case, 14</w:t>
      </w:r>
      <w:r w:rsidRPr="00746AE7">
        <w:rPr>
          <w:rFonts w:ascii="Tahoma" w:hAnsi="Tahoma" w:cs="Tahoma"/>
          <w:vertAlign w:val="superscript"/>
        </w:rPr>
        <w:t>th</w:t>
      </w:r>
      <w:r>
        <w:rPr>
          <w:rFonts w:ascii="Tahoma" w:hAnsi="Tahoma" w:cs="Tahoma"/>
        </w:rPr>
        <w:t xml:space="preserve"> September 2016, were used as an agenda with any other items included under “Other Matters” or as necessary. </w:t>
      </w:r>
    </w:p>
    <w:p w:rsidR="00D256C2" w:rsidRPr="002E42CD" w:rsidRDefault="00D256C2" w:rsidP="00D256C2">
      <w:pPr>
        <w:pStyle w:val="ListParagraph"/>
        <w:numPr>
          <w:ilvl w:val="0"/>
          <w:numId w:val="20"/>
        </w:numPr>
        <w:spacing w:after="0" w:line="240" w:lineRule="auto"/>
        <w:ind w:left="426" w:hanging="426"/>
        <w:contextualSpacing w:val="0"/>
        <w:jc w:val="both"/>
        <w:rPr>
          <w:rFonts w:ascii="Tahoma" w:hAnsi="Tahoma" w:cs="Tahoma"/>
          <w:i/>
        </w:rPr>
      </w:pPr>
      <w:r w:rsidRPr="002E42CD">
        <w:rPr>
          <w:rFonts w:ascii="Tahoma" w:hAnsi="Tahoma" w:cs="Tahoma"/>
          <w:i/>
        </w:rPr>
        <w:t>Pavilion:</w:t>
      </w:r>
    </w:p>
    <w:p w:rsidR="00D256C2" w:rsidRPr="00F068C0" w:rsidRDefault="00D256C2" w:rsidP="00D256C2">
      <w:pPr>
        <w:ind w:left="426"/>
        <w:jc w:val="both"/>
        <w:rPr>
          <w:rFonts w:ascii="Tahoma" w:hAnsi="Tahoma" w:cs="Tahoma"/>
          <w:i/>
        </w:rPr>
      </w:pPr>
      <w:r>
        <w:rPr>
          <w:rFonts w:ascii="Tahoma" w:hAnsi="Tahoma" w:cs="Tahoma"/>
          <w:i/>
        </w:rPr>
        <w:t>Replacement Pavilion</w:t>
      </w:r>
      <w:r w:rsidRPr="00F068C0">
        <w:rPr>
          <w:rFonts w:ascii="Tahoma" w:hAnsi="Tahoma" w:cs="Tahoma"/>
          <w:i/>
        </w:rPr>
        <w:t>:</w:t>
      </w:r>
    </w:p>
    <w:p w:rsidR="00D256C2" w:rsidRPr="00D256C2" w:rsidRDefault="00D256C2" w:rsidP="00D256C2">
      <w:pPr>
        <w:ind w:left="426"/>
        <w:jc w:val="both"/>
        <w:rPr>
          <w:rFonts w:ascii="Tahoma" w:hAnsi="Tahoma" w:cs="Tahoma"/>
        </w:rPr>
      </w:pPr>
      <w:r>
        <w:rPr>
          <w:rFonts w:ascii="Tahoma" w:hAnsi="Tahoma" w:cs="Tahoma"/>
        </w:rPr>
        <w:t>The situation remains the same in that the survey of the Playing Field is completed but, because of other commitments and lack of Members at present, no further contact has yet been made with Grenville Tresidder concerning the preparation of plans.</w:t>
      </w:r>
    </w:p>
    <w:p w:rsidR="00D256C2" w:rsidRDefault="00D256C2" w:rsidP="00D256C2">
      <w:pPr>
        <w:pStyle w:val="ListParagraph"/>
        <w:numPr>
          <w:ilvl w:val="0"/>
          <w:numId w:val="20"/>
        </w:numPr>
        <w:spacing w:after="0" w:line="240" w:lineRule="auto"/>
        <w:ind w:left="360"/>
        <w:contextualSpacing w:val="0"/>
        <w:jc w:val="both"/>
        <w:rPr>
          <w:rFonts w:ascii="Tahoma" w:hAnsi="Tahoma" w:cs="Tahoma"/>
          <w:i/>
        </w:rPr>
      </w:pPr>
      <w:r w:rsidRPr="009A6A02">
        <w:rPr>
          <w:rFonts w:ascii="Tahoma" w:hAnsi="Tahoma" w:cs="Tahoma"/>
          <w:i/>
        </w:rPr>
        <w:t>Replacement Play Equipment:</w:t>
      </w:r>
    </w:p>
    <w:p w:rsidR="00D256C2" w:rsidRPr="00D256C2" w:rsidRDefault="00D256C2" w:rsidP="00D256C2">
      <w:pPr>
        <w:ind w:left="426"/>
        <w:jc w:val="both"/>
        <w:rPr>
          <w:rFonts w:ascii="Tahoma" w:hAnsi="Tahoma" w:cs="Tahoma"/>
          <w:i/>
        </w:rPr>
      </w:pPr>
      <w:r>
        <w:rPr>
          <w:rFonts w:ascii="Tahoma" w:hAnsi="Tahoma" w:cs="Tahoma"/>
        </w:rPr>
        <w:t>It had been previously agreed that further investigation into more play equipment should be undertaken to include a visit to Feock to look at a zip wire. No progress to date because of other commitments and a lack of Members.</w:t>
      </w:r>
    </w:p>
    <w:p w:rsidR="00D256C2" w:rsidRDefault="00D256C2" w:rsidP="00D256C2">
      <w:pPr>
        <w:pStyle w:val="ListParagraph"/>
        <w:numPr>
          <w:ilvl w:val="0"/>
          <w:numId w:val="20"/>
        </w:numPr>
        <w:spacing w:after="0" w:line="240" w:lineRule="auto"/>
        <w:ind w:left="426"/>
        <w:contextualSpacing w:val="0"/>
        <w:jc w:val="both"/>
        <w:rPr>
          <w:rFonts w:ascii="Tahoma" w:hAnsi="Tahoma" w:cs="Tahoma"/>
          <w:i/>
        </w:rPr>
      </w:pPr>
      <w:r w:rsidRPr="002E42CD">
        <w:rPr>
          <w:rFonts w:ascii="Tahoma" w:hAnsi="Tahoma" w:cs="Tahoma"/>
          <w:i/>
        </w:rPr>
        <w:t>Caretaker’s Inspection Reports:</w:t>
      </w:r>
    </w:p>
    <w:p w:rsidR="00D256C2" w:rsidRPr="00D019E7" w:rsidRDefault="00D256C2" w:rsidP="00D256C2">
      <w:pPr>
        <w:ind w:left="426"/>
        <w:jc w:val="both"/>
        <w:rPr>
          <w:rFonts w:ascii="Tahoma" w:hAnsi="Tahoma" w:cs="Tahoma"/>
        </w:rPr>
      </w:pPr>
      <w:r w:rsidRPr="00D019E7">
        <w:rPr>
          <w:rFonts w:ascii="Tahoma" w:hAnsi="Tahoma" w:cs="Tahoma"/>
        </w:rPr>
        <w:t>All previous matters now addressed and invoices paid.</w:t>
      </w:r>
    </w:p>
    <w:p w:rsidR="00D256C2" w:rsidRDefault="00D256C2" w:rsidP="00D256C2">
      <w:pPr>
        <w:ind w:left="426"/>
        <w:jc w:val="both"/>
        <w:rPr>
          <w:rFonts w:ascii="Tahoma" w:hAnsi="Tahoma" w:cs="Tahoma"/>
          <w:i/>
        </w:rPr>
      </w:pPr>
      <w:r>
        <w:rPr>
          <w:rFonts w:ascii="Tahoma" w:hAnsi="Tahoma" w:cs="Tahoma"/>
          <w:i/>
        </w:rPr>
        <w:t>Inspection Report Dated 9</w:t>
      </w:r>
      <w:r w:rsidRPr="00187250">
        <w:rPr>
          <w:rFonts w:ascii="Tahoma" w:hAnsi="Tahoma" w:cs="Tahoma"/>
          <w:i/>
          <w:vertAlign w:val="superscript"/>
        </w:rPr>
        <w:t>th</w:t>
      </w:r>
      <w:r>
        <w:rPr>
          <w:rFonts w:ascii="Tahoma" w:hAnsi="Tahoma" w:cs="Tahoma"/>
          <w:i/>
        </w:rPr>
        <w:t xml:space="preserve"> October 2016:</w:t>
      </w:r>
    </w:p>
    <w:p w:rsidR="00D256C2" w:rsidRPr="00033BC4" w:rsidRDefault="00D256C2" w:rsidP="00D256C2">
      <w:pPr>
        <w:ind w:left="426"/>
        <w:jc w:val="both"/>
        <w:rPr>
          <w:rFonts w:ascii="Tahoma" w:hAnsi="Tahoma" w:cs="Tahoma"/>
        </w:rPr>
      </w:pPr>
      <w:r w:rsidRPr="00033BC4">
        <w:rPr>
          <w:rFonts w:ascii="Tahoma" w:hAnsi="Tahoma" w:cs="Tahoma"/>
          <w:highlight w:val="yellow"/>
        </w:rPr>
        <w:lastRenderedPageBreak/>
        <w:t>TM advised that replacement of seats on the Sky Saw on a like for like basis provided by the manufacturer would be £402 but he was investigating other sources.</w:t>
      </w:r>
    </w:p>
    <w:p w:rsidR="00D256C2" w:rsidRPr="00D256C2" w:rsidRDefault="00D256C2" w:rsidP="00D256C2">
      <w:pPr>
        <w:ind w:left="426"/>
        <w:jc w:val="both"/>
        <w:rPr>
          <w:rFonts w:ascii="Tahoma" w:hAnsi="Tahoma" w:cs="Tahoma"/>
        </w:rPr>
      </w:pPr>
      <w:r w:rsidRPr="00033BC4">
        <w:rPr>
          <w:rFonts w:ascii="Tahoma" w:hAnsi="Tahoma" w:cs="Tahoma"/>
          <w:highlight w:val="green"/>
        </w:rPr>
        <w:t>TM had informed JVC of wording of Skate Park sign but he had not had the opportunity to arrange for a replacement.</w:t>
      </w:r>
    </w:p>
    <w:p w:rsidR="00D256C2" w:rsidRPr="00032C32" w:rsidRDefault="00D256C2" w:rsidP="00D256C2">
      <w:pPr>
        <w:jc w:val="both"/>
        <w:rPr>
          <w:rFonts w:ascii="Tahoma" w:hAnsi="Tahoma" w:cs="Tahoma"/>
          <w:i/>
        </w:rPr>
      </w:pPr>
      <w:r>
        <w:rPr>
          <w:rFonts w:ascii="Tahoma" w:hAnsi="Tahoma" w:cs="Tahoma"/>
          <w:i/>
        </w:rPr>
        <w:t>4.</w:t>
      </w:r>
      <w:r w:rsidRPr="00587C8A">
        <w:rPr>
          <w:rFonts w:ascii="Tahoma" w:hAnsi="Tahoma" w:cs="Tahoma"/>
          <w:i/>
        </w:rPr>
        <w:t xml:space="preserve">  Annual Safety Inspection:</w:t>
      </w:r>
    </w:p>
    <w:p w:rsidR="00D256C2" w:rsidRDefault="00D256C2" w:rsidP="00D256C2">
      <w:pPr>
        <w:ind w:left="426"/>
        <w:jc w:val="both"/>
        <w:rPr>
          <w:rFonts w:ascii="Tahoma" w:hAnsi="Tahoma" w:cs="Tahoma"/>
        </w:rPr>
      </w:pPr>
      <w:r>
        <w:rPr>
          <w:rFonts w:ascii="Tahoma" w:hAnsi="Tahoma" w:cs="Tahoma"/>
        </w:rPr>
        <w:t>The following actions were previously identified as needing attention:</w:t>
      </w:r>
    </w:p>
    <w:p w:rsidR="00D256C2" w:rsidRDefault="00D256C2" w:rsidP="00D256C2">
      <w:pPr>
        <w:pStyle w:val="ListParagraph"/>
        <w:numPr>
          <w:ilvl w:val="0"/>
          <w:numId w:val="28"/>
        </w:numPr>
        <w:spacing w:after="0" w:line="240" w:lineRule="auto"/>
        <w:contextualSpacing w:val="0"/>
        <w:jc w:val="both"/>
        <w:rPr>
          <w:rFonts w:ascii="Tahoma" w:hAnsi="Tahoma" w:cs="Tahoma"/>
        </w:rPr>
      </w:pPr>
      <w:r>
        <w:rPr>
          <w:rFonts w:ascii="Tahoma" w:hAnsi="Tahoma" w:cs="Tahoma"/>
          <w:i/>
        </w:rPr>
        <w:t xml:space="preserve">Cradle Swings: </w:t>
      </w:r>
      <w:r>
        <w:rPr>
          <w:rFonts w:ascii="Tahoma" w:hAnsi="Tahoma" w:cs="Tahoma"/>
        </w:rPr>
        <w:t xml:space="preserve">The report identified several problems. It was therefore agreed the </w:t>
      </w:r>
      <w:r w:rsidRPr="00CC060C">
        <w:rPr>
          <w:rFonts w:ascii="Tahoma" w:hAnsi="Tahoma" w:cs="Tahoma"/>
          <w:highlight w:val="yellow"/>
        </w:rPr>
        <w:t>TM would provide a quotation for replacing two legs, the cross bar (</w:t>
      </w:r>
      <w:r w:rsidRPr="00CC060C">
        <w:rPr>
          <w:rFonts w:ascii="Tahoma" w:hAnsi="Tahoma" w:cs="Tahoma"/>
          <w:b/>
          <w:i/>
          <w:highlight w:val="yellow"/>
          <w:u w:val="single"/>
        </w:rPr>
        <w:t>if needed</w:t>
      </w:r>
      <w:r w:rsidRPr="00CC060C">
        <w:rPr>
          <w:rFonts w:ascii="Tahoma" w:hAnsi="Tahoma" w:cs="Tahoma"/>
          <w:highlight w:val="yellow"/>
        </w:rPr>
        <w:t>) and the two seats and associated chains and fittings.</w:t>
      </w:r>
      <w:r>
        <w:rPr>
          <w:rFonts w:ascii="Tahoma" w:hAnsi="Tahoma" w:cs="Tahoma"/>
        </w:rPr>
        <w:t xml:space="preserve"> This would then provide a refurbished piece of equipment suitable for many more years’ service.</w:t>
      </w:r>
    </w:p>
    <w:p w:rsidR="00D256C2" w:rsidRDefault="00D256C2" w:rsidP="00D256C2">
      <w:pPr>
        <w:pStyle w:val="ListParagraph"/>
        <w:numPr>
          <w:ilvl w:val="0"/>
          <w:numId w:val="28"/>
        </w:numPr>
        <w:spacing w:after="0" w:line="240" w:lineRule="auto"/>
        <w:contextualSpacing w:val="0"/>
        <w:jc w:val="both"/>
        <w:rPr>
          <w:rFonts w:ascii="Tahoma" w:hAnsi="Tahoma" w:cs="Tahoma"/>
        </w:rPr>
      </w:pPr>
      <w:r>
        <w:rPr>
          <w:rFonts w:ascii="Tahoma" w:hAnsi="Tahoma" w:cs="Tahoma"/>
          <w:i/>
        </w:rPr>
        <w:t>Flat Swings:</w:t>
      </w:r>
      <w:r>
        <w:rPr>
          <w:rFonts w:ascii="Tahoma" w:hAnsi="Tahoma" w:cs="Tahoma"/>
        </w:rPr>
        <w:t xml:space="preserve"> Top links on the short connecting chains are worn. </w:t>
      </w:r>
      <w:r w:rsidRPr="00CC060C">
        <w:rPr>
          <w:rFonts w:ascii="Tahoma" w:hAnsi="Tahoma" w:cs="Tahoma"/>
          <w:highlight w:val="yellow"/>
        </w:rPr>
        <w:t xml:space="preserve">TM to </w:t>
      </w:r>
      <w:r>
        <w:rPr>
          <w:rFonts w:ascii="Tahoma" w:hAnsi="Tahoma" w:cs="Tahoma"/>
          <w:highlight w:val="yellow"/>
        </w:rPr>
        <w:t>replace shackles and remove top link</w:t>
      </w:r>
      <w:r w:rsidRPr="00CC060C">
        <w:rPr>
          <w:rFonts w:ascii="Tahoma" w:hAnsi="Tahoma" w:cs="Tahoma"/>
          <w:highlight w:val="yellow"/>
        </w:rPr>
        <w:t>.</w:t>
      </w:r>
    </w:p>
    <w:p w:rsidR="00D256C2" w:rsidRDefault="00D256C2" w:rsidP="00D256C2">
      <w:pPr>
        <w:pStyle w:val="ListParagraph"/>
        <w:numPr>
          <w:ilvl w:val="0"/>
          <w:numId w:val="28"/>
        </w:numPr>
        <w:spacing w:after="0" w:line="240" w:lineRule="auto"/>
        <w:contextualSpacing w:val="0"/>
        <w:jc w:val="both"/>
        <w:rPr>
          <w:rFonts w:ascii="Tahoma" w:hAnsi="Tahoma" w:cs="Tahoma"/>
        </w:rPr>
      </w:pPr>
      <w:r>
        <w:rPr>
          <w:rFonts w:ascii="Tahoma" w:hAnsi="Tahoma" w:cs="Tahoma"/>
          <w:i/>
        </w:rPr>
        <w:t>Slide:</w:t>
      </w:r>
      <w:r>
        <w:rPr>
          <w:rFonts w:ascii="Tahoma" w:hAnsi="Tahoma" w:cs="Tahoma"/>
        </w:rPr>
        <w:t xml:space="preserve"> Steps are 13mm apart. Gap should be filled so that a 100mm sphere cannot pass through. Also need anti-slip treatment. Low priority so leave until more pressing matters have been dealt with. </w:t>
      </w:r>
      <w:r w:rsidRPr="00DA5B39">
        <w:rPr>
          <w:rFonts w:ascii="Tahoma" w:hAnsi="Tahoma" w:cs="Tahoma"/>
          <w:highlight w:val="yellow"/>
        </w:rPr>
        <w:t>TM to quote for replacement top step</w:t>
      </w:r>
      <w:r>
        <w:rPr>
          <w:rFonts w:ascii="Tahoma" w:hAnsi="Tahoma" w:cs="Tahoma"/>
        </w:rPr>
        <w:t>.</w:t>
      </w:r>
    </w:p>
    <w:p w:rsidR="00D256C2" w:rsidRDefault="00D256C2" w:rsidP="00D256C2">
      <w:pPr>
        <w:pStyle w:val="ListParagraph"/>
        <w:numPr>
          <w:ilvl w:val="0"/>
          <w:numId w:val="28"/>
        </w:numPr>
        <w:spacing w:after="0" w:line="240" w:lineRule="auto"/>
        <w:contextualSpacing w:val="0"/>
        <w:jc w:val="both"/>
        <w:rPr>
          <w:rFonts w:ascii="Tahoma" w:hAnsi="Tahoma" w:cs="Tahoma"/>
        </w:rPr>
      </w:pPr>
      <w:r>
        <w:rPr>
          <w:rFonts w:ascii="Tahoma" w:hAnsi="Tahoma" w:cs="Tahoma"/>
          <w:i/>
        </w:rPr>
        <w:t>Monkey Bars:</w:t>
      </w:r>
      <w:r>
        <w:rPr>
          <w:rFonts w:ascii="Tahoma" w:hAnsi="Tahoma" w:cs="Tahoma"/>
        </w:rPr>
        <w:t xml:space="preserve">  Well known as a cause of injury but also recognised as having a high development value. Monitor.</w:t>
      </w:r>
    </w:p>
    <w:p w:rsidR="00D256C2" w:rsidRDefault="00D256C2" w:rsidP="00D256C2">
      <w:pPr>
        <w:pStyle w:val="ListParagraph"/>
        <w:numPr>
          <w:ilvl w:val="0"/>
          <w:numId w:val="28"/>
        </w:numPr>
        <w:spacing w:after="0" w:line="240" w:lineRule="auto"/>
        <w:contextualSpacing w:val="0"/>
        <w:jc w:val="both"/>
        <w:rPr>
          <w:rFonts w:ascii="Tahoma" w:hAnsi="Tahoma" w:cs="Tahoma"/>
        </w:rPr>
      </w:pPr>
      <w:r>
        <w:rPr>
          <w:rFonts w:ascii="Tahoma" w:hAnsi="Tahoma" w:cs="Tahoma"/>
          <w:i/>
        </w:rPr>
        <w:t>Net Climb:</w:t>
      </w:r>
      <w:r>
        <w:rPr>
          <w:rFonts w:ascii="Tahoma" w:hAnsi="Tahoma" w:cs="Tahoma"/>
        </w:rPr>
        <w:t xml:space="preserve"> Horizontal bar at the bottom is not padded. Could prove problematic but no reported accidents to date. Monitor.</w:t>
      </w:r>
    </w:p>
    <w:p w:rsidR="00D256C2" w:rsidRPr="00DA5B39" w:rsidRDefault="00D256C2" w:rsidP="00D256C2">
      <w:pPr>
        <w:pStyle w:val="ListParagraph"/>
        <w:numPr>
          <w:ilvl w:val="0"/>
          <w:numId w:val="28"/>
        </w:numPr>
        <w:spacing w:after="0" w:line="240" w:lineRule="auto"/>
        <w:contextualSpacing w:val="0"/>
        <w:jc w:val="both"/>
        <w:rPr>
          <w:rFonts w:ascii="Tahoma" w:hAnsi="Tahoma" w:cs="Tahoma"/>
        </w:rPr>
      </w:pPr>
      <w:r>
        <w:rPr>
          <w:rFonts w:ascii="Tahoma" w:hAnsi="Tahoma" w:cs="Tahoma"/>
          <w:i/>
        </w:rPr>
        <w:t>High Metal Slide:</w:t>
      </w:r>
      <w:r>
        <w:rPr>
          <w:rFonts w:ascii="Tahoma" w:hAnsi="Tahoma" w:cs="Tahoma"/>
        </w:rPr>
        <w:t xml:space="preserve"> Higher than today’s norm but still in good condition. Report of injury to boy caused by projection at run out. Rectified immediately it was reported. Not picked up by regular inspection as very small and difficult to see.</w:t>
      </w:r>
    </w:p>
    <w:p w:rsidR="00D256C2" w:rsidRPr="00455C1D" w:rsidRDefault="00D256C2" w:rsidP="00D256C2">
      <w:pPr>
        <w:pStyle w:val="ListParagraph"/>
        <w:numPr>
          <w:ilvl w:val="0"/>
          <w:numId w:val="28"/>
        </w:numPr>
        <w:spacing w:after="0" w:line="240" w:lineRule="auto"/>
        <w:contextualSpacing w:val="0"/>
        <w:jc w:val="both"/>
        <w:rPr>
          <w:rFonts w:ascii="Tahoma" w:hAnsi="Tahoma" w:cs="Tahoma"/>
        </w:rPr>
      </w:pPr>
      <w:r>
        <w:rPr>
          <w:rFonts w:ascii="Tahoma" w:hAnsi="Tahoma" w:cs="Tahoma"/>
          <w:i/>
        </w:rPr>
        <w:t>Multi-</w:t>
      </w:r>
      <w:r w:rsidRPr="00CA7377">
        <w:rPr>
          <w:rFonts w:ascii="Tahoma" w:hAnsi="Tahoma" w:cs="Tahoma"/>
          <w:i/>
        </w:rPr>
        <w:t>Swing</w:t>
      </w:r>
      <w:r>
        <w:rPr>
          <w:rFonts w:ascii="Tahoma" w:hAnsi="Tahoma" w:cs="Tahoma"/>
          <w:i/>
        </w:rPr>
        <w:t xml:space="preserve"> (Sky Saw)</w:t>
      </w:r>
      <w:r w:rsidRPr="00CA7377">
        <w:rPr>
          <w:rFonts w:ascii="Tahoma" w:hAnsi="Tahoma" w:cs="Tahoma"/>
          <w:i/>
        </w:rPr>
        <w:t>:</w:t>
      </w:r>
      <w:r>
        <w:rPr>
          <w:rFonts w:ascii="Tahoma" w:hAnsi="Tahoma" w:cs="Tahoma"/>
        </w:rPr>
        <w:t xml:space="preserve"> Top links possibly worn.</w:t>
      </w:r>
      <w:r w:rsidRPr="00CA7377">
        <w:rPr>
          <w:rFonts w:ascii="Tahoma" w:hAnsi="Tahoma" w:cs="Tahoma"/>
          <w:highlight w:val="yellow"/>
        </w:rPr>
        <w:t xml:space="preserve"> </w:t>
      </w:r>
      <w:r w:rsidRPr="00CC060C">
        <w:rPr>
          <w:rFonts w:ascii="Tahoma" w:hAnsi="Tahoma" w:cs="Tahoma"/>
          <w:highlight w:val="yellow"/>
        </w:rPr>
        <w:t xml:space="preserve">TM </w:t>
      </w:r>
      <w:r>
        <w:rPr>
          <w:rFonts w:ascii="Tahoma" w:hAnsi="Tahoma" w:cs="Tahoma"/>
          <w:highlight w:val="yellow"/>
        </w:rPr>
        <w:t>will rectify &amp; replace if necessary when seats are replaced</w:t>
      </w:r>
      <w:r w:rsidRPr="00CC060C">
        <w:rPr>
          <w:rFonts w:ascii="Tahoma" w:hAnsi="Tahoma" w:cs="Tahoma"/>
          <w:highlight w:val="yellow"/>
        </w:rPr>
        <w:t>.</w:t>
      </w:r>
    </w:p>
    <w:p w:rsidR="00D256C2" w:rsidRDefault="00D256C2" w:rsidP="00D256C2">
      <w:pPr>
        <w:pStyle w:val="ListParagraph"/>
        <w:numPr>
          <w:ilvl w:val="0"/>
          <w:numId w:val="28"/>
        </w:numPr>
        <w:spacing w:after="0" w:line="240" w:lineRule="auto"/>
        <w:contextualSpacing w:val="0"/>
        <w:jc w:val="both"/>
        <w:rPr>
          <w:rFonts w:ascii="Tahoma" w:hAnsi="Tahoma" w:cs="Tahoma"/>
        </w:rPr>
      </w:pPr>
      <w:r>
        <w:rPr>
          <w:rFonts w:ascii="Tahoma" w:hAnsi="Tahoma" w:cs="Tahoma"/>
          <w:i/>
        </w:rPr>
        <w:t>Train:</w:t>
      </w:r>
      <w:r>
        <w:rPr>
          <w:rFonts w:ascii="Tahoma" w:hAnsi="Tahoma" w:cs="Tahoma"/>
        </w:rPr>
        <w:t xml:space="preserve"> Concerned that fall height is greater than 600mm. It was noted that there have been no recorded accidents since its installation over 15years ago. Monitor. The inspector had also noted that the front panel was splitting but TM had already seen this and had rectified it.</w:t>
      </w:r>
    </w:p>
    <w:p w:rsidR="00D256C2" w:rsidRDefault="00D256C2" w:rsidP="00D256C2">
      <w:pPr>
        <w:pStyle w:val="ListParagraph"/>
        <w:numPr>
          <w:ilvl w:val="0"/>
          <w:numId w:val="28"/>
        </w:numPr>
        <w:spacing w:after="0" w:line="240" w:lineRule="auto"/>
        <w:contextualSpacing w:val="0"/>
        <w:jc w:val="both"/>
        <w:rPr>
          <w:rFonts w:ascii="Tahoma" w:hAnsi="Tahoma" w:cs="Tahoma"/>
        </w:rPr>
      </w:pPr>
      <w:r>
        <w:rPr>
          <w:rFonts w:ascii="Tahoma" w:hAnsi="Tahoma" w:cs="Tahoma"/>
          <w:i/>
        </w:rPr>
        <w:t>Infants’ Play Area:</w:t>
      </w:r>
      <w:r>
        <w:rPr>
          <w:rFonts w:ascii="Tahoma" w:hAnsi="Tahoma" w:cs="Tahoma"/>
        </w:rPr>
        <w:t xml:space="preserve"> Some damaged beams on the bridge. </w:t>
      </w:r>
      <w:r w:rsidRPr="00CA7377">
        <w:rPr>
          <w:rFonts w:ascii="Tahoma" w:hAnsi="Tahoma" w:cs="Tahoma"/>
          <w:highlight w:val="yellow"/>
        </w:rPr>
        <w:t xml:space="preserve">TM to provide estimate for </w:t>
      </w:r>
      <w:r w:rsidRPr="00DA5B39">
        <w:rPr>
          <w:rFonts w:ascii="Tahoma" w:hAnsi="Tahoma" w:cs="Tahoma"/>
          <w:highlight w:val="yellow"/>
        </w:rPr>
        <w:t>replacing them</w:t>
      </w:r>
      <w:r>
        <w:rPr>
          <w:rFonts w:ascii="Tahoma" w:hAnsi="Tahoma" w:cs="Tahoma"/>
        </w:rPr>
        <w:t xml:space="preserve">. Inspector also concerned at gaps at each side of the slide. </w:t>
      </w:r>
      <w:r w:rsidRPr="00CA7377">
        <w:rPr>
          <w:rFonts w:ascii="Tahoma" w:hAnsi="Tahoma" w:cs="Tahoma"/>
          <w:highlight w:val="yellow"/>
        </w:rPr>
        <w:t>TM to quote for “baffle boards</w:t>
      </w:r>
      <w:r w:rsidRPr="00AD4A20">
        <w:rPr>
          <w:rFonts w:ascii="Tahoma" w:hAnsi="Tahoma" w:cs="Tahoma"/>
          <w:highlight w:val="yellow"/>
        </w:rPr>
        <w:t>”. Some roof timbers have now rotted. TM to quote for replacing them and replacing the whole roof with ply.</w:t>
      </w:r>
    </w:p>
    <w:p w:rsidR="00D256C2" w:rsidRPr="006A1FCB" w:rsidRDefault="00D256C2" w:rsidP="00D256C2">
      <w:pPr>
        <w:ind w:left="284" w:hanging="284"/>
        <w:jc w:val="both"/>
        <w:rPr>
          <w:rFonts w:ascii="Tahoma" w:hAnsi="Tahoma" w:cs="Tahoma"/>
          <w:sz w:val="8"/>
          <w:szCs w:val="8"/>
        </w:rPr>
      </w:pPr>
    </w:p>
    <w:p w:rsidR="00D256C2" w:rsidRPr="00587C8A" w:rsidRDefault="00D256C2" w:rsidP="00D256C2">
      <w:pPr>
        <w:ind w:left="284" w:hanging="284"/>
        <w:jc w:val="both"/>
        <w:rPr>
          <w:rFonts w:ascii="Tahoma" w:hAnsi="Tahoma" w:cs="Tahoma"/>
          <w:i/>
        </w:rPr>
      </w:pPr>
      <w:r>
        <w:rPr>
          <w:rFonts w:ascii="Tahoma" w:hAnsi="Tahoma" w:cs="Tahoma"/>
          <w:i/>
        </w:rPr>
        <w:t>5.</w:t>
      </w:r>
      <w:r w:rsidRPr="00587C8A">
        <w:rPr>
          <w:rFonts w:ascii="Tahoma" w:hAnsi="Tahoma" w:cs="Tahoma"/>
        </w:rPr>
        <w:t xml:space="preserve">  </w:t>
      </w:r>
      <w:r w:rsidRPr="00CD0449">
        <w:rPr>
          <w:rFonts w:ascii="Tahoma" w:hAnsi="Tahoma" w:cs="Tahoma"/>
          <w:i/>
        </w:rPr>
        <w:t>Other Matters</w:t>
      </w:r>
      <w:r>
        <w:rPr>
          <w:rFonts w:ascii="Tahoma" w:hAnsi="Tahoma" w:cs="Tahoma"/>
          <w:i/>
        </w:rPr>
        <w:t xml:space="preserve"> from Previous Meetings</w:t>
      </w:r>
      <w:r w:rsidRPr="00CD0449">
        <w:rPr>
          <w:rFonts w:ascii="Tahoma" w:hAnsi="Tahoma" w:cs="Tahoma"/>
          <w:i/>
        </w:rPr>
        <w:t>:</w:t>
      </w:r>
    </w:p>
    <w:p w:rsidR="00D256C2" w:rsidRPr="00854847" w:rsidRDefault="00D256C2" w:rsidP="00D256C2">
      <w:pPr>
        <w:numPr>
          <w:ilvl w:val="0"/>
          <w:numId w:val="18"/>
        </w:numPr>
        <w:spacing w:after="0" w:line="240" w:lineRule="auto"/>
        <w:jc w:val="both"/>
        <w:rPr>
          <w:rFonts w:ascii="Tahoma" w:hAnsi="Tahoma" w:cs="Tahoma"/>
        </w:rPr>
      </w:pPr>
      <w:r>
        <w:rPr>
          <w:rFonts w:ascii="Tahoma" w:hAnsi="Tahoma" w:cs="Tahoma"/>
          <w:i/>
        </w:rPr>
        <w:t>Climbing Wall Rope Net:</w:t>
      </w:r>
    </w:p>
    <w:p w:rsidR="00D256C2" w:rsidRPr="00D256C2" w:rsidRDefault="00D256C2" w:rsidP="00D256C2">
      <w:pPr>
        <w:ind w:left="709"/>
        <w:jc w:val="both"/>
        <w:rPr>
          <w:rFonts w:ascii="Tahoma" w:hAnsi="Tahoma" w:cs="Tahoma"/>
        </w:rPr>
      </w:pPr>
      <w:proofErr w:type="gramStart"/>
      <w:r>
        <w:rPr>
          <w:rFonts w:ascii="Tahoma" w:hAnsi="Tahoma" w:cs="Tahoma"/>
        </w:rPr>
        <w:t>Still being monitored – all OK at present.</w:t>
      </w:r>
      <w:proofErr w:type="gramEnd"/>
      <w:r>
        <w:rPr>
          <w:rFonts w:ascii="Tahoma" w:hAnsi="Tahoma" w:cs="Tahoma"/>
        </w:rPr>
        <w:t xml:space="preserve"> Nothing in this respect identified in Annual Inspection.</w:t>
      </w:r>
    </w:p>
    <w:p w:rsidR="00D256C2" w:rsidRPr="00E909BF" w:rsidRDefault="00D256C2" w:rsidP="00D256C2">
      <w:pPr>
        <w:pStyle w:val="ListParagraph"/>
        <w:numPr>
          <w:ilvl w:val="0"/>
          <w:numId w:val="18"/>
        </w:numPr>
        <w:spacing w:after="0" w:line="240" w:lineRule="auto"/>
        <w:contextualSpacing w:val="0"/>
        <w:jc w:val="both"/>
        <w:rPr>
          <w:rFonts w:ascii="Tahoma" w:hAnsi="Tahoma" w:cs="Tahoma"/>
          <w:i/>
        </w:rPr>
      </w:pPr>
      <w:r w:rsidRPr="00E909BF">
        <w:rPr>
          <w:rFonts w:ascii="Tahoma" w:hAnsi="Tahoma" w:cs="Tahoma"/>
          <w:i/>
        </w:rPr>
        <w:t>Tennis Court:</w:t>
      </w:r>
    </w:p>
    <w:p w:rsidR="00D256C2" w:rsidRDefault="00D256C2" w:rsidP="00D256C2">
      <w:pPr>
        <w:ind w:left="709"/>
        <w:jc w:val="both"/>
        <w:rPr>
          <w:rFonts w:ascii="Tahoma" w:hAnsi="Tahoma" w:cs="Tahoma"/>
        </w:rPr>
      </w:pPr>
      <w:r>
        <w:rPr>
          <w:rFonts w:ascii="Tahoma" w:hAnsi="Tahoma" w:cs="Tahoma"/>
        </w:rPr>
        <w:t>Further m</w:t>
      </w:r>
      <w:r w:rsidRPr="00CD0449">
        <w:rPr>
          <w:rFonts w:ascii="Tahoma" w:hAnsi="Tahoma" w:cs="Tahoma"/>
        </w:rPr>
        <w:t xml:space="preserve">oss treatment </w:t>
      </w:r>
      <w:r>
        <w:rPr>
          <w:rFonts w:ascii="Tahoma" w:hAnsi="Tahoma" w:cs="Tahoma"/>
        </w:rPr>
        <w:t xml:space="preserve">had been carried out. </w:t>
      </w:r>
      <w:r w:rsidRPr="00D019E7">
        <w:rPr>
          <w:rFonts w:ascii="Tahoma" w:hAnsi="Tahoma" w:cs="Tahoma"/>
        </w:rPr>
        <w:t xml:space="preserve">TM </w:t>
      </w:r>
      <w:r>
        <w:rPr>
          <w:rFonts w:ascii="Tahoma" w:hAnsi="Tahoma" w:cs="Tahoma"/>
        </w:rPr>
        <w:t>had</w:t>
      </w:r>
      <w:r w:rsidRPr="00D019E7">
        <w:rPr>
          <w:rFonts w:ascii="Tahoma" w:hAnsi="Tahoma" w:cs="Tahoma"/>
        </w:rPr>
        <w:t xml:space="preserve"> loosen</w:t>
      </w:r>
      <w:r>
        <w:rPr>
          <w:rFonts w:ascii="Tahoma" w:hAnsi="Tahoma" w:cs="Tahoma"/>
        </w:rPr>
        <w:t>ed</w:t>
      </w:r>
      <w:r w:rsidRPr="00D019E7">
        <w:rPr>
          <w:rFonts w:ascii="Tahoma" w:hAnsi="Tahoma" w:cs="Tahoma"/>
        </w:rPr>
        <w:t xml:space="preserve"> net</w:t>
      </w:r>
      <w:r>
        <w:rPr>
          <w:rFonts w:ascii="Tahoma" w:hAnsi="Tahoma" w:cs="Tahoma"/>
        </w:rPr>
        <w:t xml:space="preserve"> but it keeps being tightened</w:t>
      </w:r>
      <w:r w:rsidRPr="00D019E7">
        <w:rPr>
          <w:rFonts w:ascii="Tahoma" w:hAnsi="Tahoma" w:cs="Tahoma"/>
        </w:rPr>
        <w:t>.</w:t>
      </w:r>
      <w:r>
        <w:rPr>
          <w:rFonts w:ascii="Tahoma" w:hAnsi="Tahoma" w:cs="Tahoma"/>
        </w:rPr>
        <w:t xml:space="preserve"> Possibility of notice to users asking them to loosen it once they have played was again discussed. </w:t>
      </w:r>
      <w:proofErr w:type="gramStart"/>
      <w:r w:rsidRPr="00EB1C38">
        <w:rPr>
          <w:rFonts w:ascii="Tahoma" w:hAnsi="Tahoma" w:cs="Tahoma"/>
          <w:highlight w:val="green"/>
        </w:rPr>
        <w:t xml:space="preserve">JVC to obtain suitable sign to be placed near </w:t>
      </w:r>
      <w:r>
        <w:rPr>
          <w:rFonts w:ascii="Tahoma" w:hAnsi="Tahoma" w:cs="Tahoma"/>
          <w:highlight w:val="green"/>
        </w:rPr>
        <w:t xml:space="preserve">tennis court </w:t>
      </w:r>
      <w:r w:rsidRPr="00EB1C38">
        <w:rPr>
          <w:rFonts w:ascii="Tahoma" w:hAnsi="Tahoma" w:cs="Tahoma"/>
          <w:highlight w:val="green"/>
        </w:rPr>
        <w:t>gate</w:t>
      </w:r>
      <w:r w:rsidRPr="00AD4A20">
        <w:rPr>
          <w:rFonts w:ascii="Tahoma" w:hAnsi="Tahoma" w:cs="Tahoma"/>
          <w:highlight w:val="green"/>
        </w:rPr>
        <w:t>.</w:t>
      </w:r>
      <w:proofErr w:type="gramEnd"/>
      <w:r w:rsidRPr="00AD4A20">
        <w:rPr>
          <w:rFonts w:ascii="Tahoma" w:hAnsi="Tahoma" w:cs="Tahoma"/>
          <w:highlight w:val="green"/>
        </w:rPr>
        <w:t xml:space="preserve"> </w:t>
      </w:r>
      <w:proofErr w:type="gramStart"/>
      <w:r w:rsidRPr="00AD4A20">
        <w:rPr>
          <w:rFonts w:ascii="Tahoma" w:hAnsi="Tahoma" w:cs="Tahoma"/>
          <w:highlight w:val="green"/>
        </w:rPr>
        <w:t>JVC also to provide tag with same message for key.</w:t>
      </w:r>
      <w:proofErr w:type="gramEnd"/>
      <w:r>
        <w:rPr>
          <w:rFonts w:ascii="Tahoma" w:hAnsi="Tahoma" w:cs="Tahoma"/>
        </w:rPr>
        <w:t xml:space="preserve"> </w:t>
      </w:r>
    </w:p>
    <w:p w:rsidR="00D256C2" w:rsidRDefault="00D256C2" w:rsidP="00D256C2">
      <w:pPr>
        <w:ind w:left="709"/>
        <w:jc w:val="both"/>
        <w:rPr>
          <w:rFonts w:ascii="Tahoma" w:hAnsi="Tahoma" w:cs="Tahoma"/>
        </w:rPr>
      </w:pPr>
      <w:r>
        <w:rPr>
          <w:rFonts w:ascii="Tahoma" w:hAnsi="Tahoma" w:cs="Tahoma"/>
        </w:rPr>
        <w:t xml:space="preserve">White lines will need repainting by end of year. </w:t>
      </w:r>
    </w:p>
    <w:p w:rsidR="00D256C2" w:rsidRPr="00D256C2" w:rsidRDefault="00D256C2" w:rsidP="00D256C2">
      <w:pPr>
        <w:ind w:left="709"/>
        <w:jc w:val="both"/>
        <w:rPr>
          <w:rFonts w:ascii="Tahoma" w:hAnsi="Tahoma" w:cs="Tahoma"/>
        </w:rPr>
      </w:pPr>
      <w:r>
        <w:rPr>
          <w:rFonts w:ascii="Tahoma" w:hAnsi="Tahoma" w:cs="Tahoma"/>
        </w:rPr>
        <w:lastRenderedPageBreak/>
        <w:t xml:space="preserve">It was noted that income has significantly reduced and it was previously questioned whether or not it was worthwhile continuing to charge although it was acknowledged that locking the gate helped to prevent possible damage. </w:t>
      </w:r>
      <w:proofErr w:type="gramStart"/>
      <w:r>
        <w:rPr>
          <w:rFonts w:ascii="Tahoma" w:hAnsi="Tahoma" w:cs="Tahoma"/>
        </w:rPr>
        <w:t>Now agreed to carry on with charging and locking to avoid possible conflicts of use and vandalism.</w:t>
      </w:r>
      <w:proofErr w:type="gramEnd"/>
    </w:p>
    <w:p w:rsidR="00D256C2" w:rsidRPr="001C672E" w:rsidRDefault="00D256C2" w:rsidP="00D256C2">
      <w:pPr>
        <w:numPr>
          <w:ilvl w:val="0"/>
          <w:numId w:val="19"/>
        </w:numPr>
        <w:spacing w:after="0" w:line="240" w:lineRule="auto"/>
        <w:ind w:left="709" w:hanging="283"/>
        <w:jc w:val="both"/>
        <w:rPr>
          <w:rFonts w:ascii="Tahoma" w:hAnsi="Tahoma" w:cs="Tahoma"/>
        </w:rPr>
      </w:pPr>
      <w:r>
        <w:rPr>
          <w:rFonts w:ascii="Tahoma" w:hAnsi="Tahoma" w:cs="Tahoma"/>
          <w:i/>
        </w:rPr>
        <w:t>Old Playing Field Entrances:</w:t>
      </w:r>
    </w:p>
    <w:p w:rsidR="00D256C2" w:rsidRPr="00D256C2" w:rsidRDefault="00D256C2" w:rsidP="00D256C2">
      <w:pPr>
        <w:ind w:left="709"/>
        <w:jc w:val="both"/>
        <w:rPr>
          <w:rFonts w:ascii="Tahoma" w:hAnsi="Tahoma" w:cs="Tahoma"/>
        </w:rPr>
      </w:pPr>
      <w:r>
        <w:rPr>
          <w:rFonts w:ascii="Tahoma" w:hAnsi="Tahoma" w:cs="Tahoma"/>
        </w:rPr>
        <w:t>TM was still “keeping on top of the weeds</w:t>
      </w:r>
      <w:r w:rsidRPr="00F83C37">
        <w:rPr>
          <w:rFonts w:ascii="Tahoma" w:hAnsi="Tahoma" w:cs="Tahoma"/>
        </w:rPr>
        <w:t>”.  Further moss treatment had been carried out.</w:t>
      </w:r>
      <w:r>
        <w:rPr>
          <w:rFonts w:ascii="Tahoma" w:hAnsi="Tahoma" w:cs="Tahoma"/>
        </w:rPr>
        <w:t xml:space="preserve"> </w:t>
      </w:r>
    </w:p>
    <w:p w:rsidR="00D256C2" w:rsidRPr="00E269D4" w:rsidRDefault="00D256C2" w:rsidP="00D256C2">
      <w:pPr>
        <w:numPr>
          <w:ilvl w:val="0"/>
          <w:numId w:val="19"/>
        </w:numPr>
        <w:spacing w:after="0" w:line="240" w:lineRule="auto"/>
        <w:ind w:left="709" w:hanging="283"/>
        <w:jc w:val="both"/>
        <w:rPr>
          <w:rFonts w:ascii="Tahoma" w:hAnsi="Tahoma" w:cs="Tahoma"/>
        </w:rPr>
      </w:pPr>
      <w:r>
        <w:rPr>
          <w:rFonts w:ascii="Tahoma" w:hAnsi="Tahoma" w:cs="Tahoma"/>
          <w:i/>
        </w:rPr>
        <w:t>Dogs in Playing Field:</w:t>
      </w:r>
    </w:p>
    <w:p w:rsidR="00D256C2" w:rsidRPr="00D256C2" w:rsidRDefault="00D256C2" w:rsidP="00D256C2">
      <w:pPr>
        <w:ind w:left="709"/>
        <w:jc w:val="both"/>
        <w:rPr>
          <w:rFonts w:ascii="Tahoma" w:hAnsi="Tahoma" w:cs="Tahoma"/>
          <w:b/>
        </w:rPr>
      </w:pPr>
      <w:r w:rsidRPr="00455C1D">
        <w:rPr>
          <w:rFonts w:ascii="Tahoma" w:hAnsi="Tahoma" w:cs="Tahoma"/>
          <w:highlight w:val="green"/>
        </w:rPr>
        <w:t>JVC to obtain suitable signage to allow dogs on leads on the tennis court footpath only</w:t>
      </w:r>
      <w:r>
        <w:rPr>
          <w:rFonts w:ascii="Tahoma" w:hAnsi="Tahoma" w:cs="Tahoma"/>
        </w:rPr>
        <w:t>.</w:t>
      </w:r>
      <w:r w:rsidRPr="001C09D2">
        <w:rPr>
          <w:rFonts w:ascii="Tahoma" w:hAnsi="Tahoma" w:cs="Tahoma"/>
          <w:color w:val="FF0000"/>
        </w:rPr>
        <w:t xml:space="preserve"> </w:t>
      </w:r>
      <w:r>
        <w:rPr>
          <w:rFonts w:ascii="Tahoma" w:hAnsi="Tahoma" w:cs="Tahoma"/>
          <w:b/>
          <w:color w:val="FF0000"/>
        </w:rPr>
        <w:t xml:space="preserve"> </w:t>
      </w:r>
      <w:proofErr w:type="gramStart"/>
      <w:r w:rsidRPr="009E0FBA">
        <w:rPr>
          <w:rFonts w:ascii="Tahoma" w:hAnsi="Tahoma" w:cs="Tahoma"/>
        </w:rPr>
        <w:t>May be possible to get one through Roger Taylor, the contractor who worked on the toilet refurbishment.</w:t>
      </w:r>
      <w:proofErr w:type="gramEnd"/>
    </w:p>
    <w:p w:rsidR="00D256C2" w:rsidRPr="00086B0B" w:rsidRDefault="00D256C2" w:rsidP="00D256C2">
      <w:pPr>
        <w:jc w:val="both"/>
        <w:rPr>
          <w:rFonts w:ascii="Tahoma" w:hAnsi="Tahoma" w:cs="Tahoma"/>
          <w:i/>
        </w:rPr>
      </w:pPr>
      <w:r>
        <w:rPr>
          <w:rFonts w:ascii="Tahoma" w:hAnsi="Tahoma" w:cs="Tahoma"/>
          <w:i/>
        </w:rPr>
        <w:t>6.</w:t>
      </w:r>
      <w:r w:rsidRPr="00086B0B">
        <w:rPr>
          <w:rFonts w:ascii="Tahoma" w:hAnsi="Tahoma" w:cs="Tahoma"/>
          <w:i/>
        </w:rPr>
        <w:t xml:space="preserve">  BMX Track:</w:t>
      </w:r>
    </w:p>
    <w:p w:rsidR="00D256C2" w:rsidRPr="00D256C2" w:rsidRDefault="00D256C2" w:rsidP="00D256C2">
      <w:pPr>
        <w:ind w:left="426"/>
        <w:jc w:val="both"/>
        <w:rPr>
          <w:rFonts w:ascii="Tahoma" w:hAnsi="Tahoma" w:cs="Tahoma"/>
          <w:color w:val="FF0000"/>
        </w:rPr>
      </w:pPr>
      <w:r>
        <w:rPr>
          <w:rFonts w:ascii="Tahoma" w:hAnsi="Tahoma" w:cs="Tahoma"/>
        </w:rPr>
        <w:t xml:space="preserve">Several “modifications” had been made by users. No action to be taken other than </w:t>
      </w:r>
      <w:r w:rsidRPr="00D80B02">
        <w:rPr>
          <w:rFonts w:ascii="Tahoma" w:hAnsi="Tahoma" w:cs="Tahoma"/>
        </w:rPr>
        <w:t>TM filling in a “pit” which may cause a hazard.</w:t>
      </w:r>
      <w:r>
        <w:rPr>
          <w:rFonts w:ascii="Tahoma" w:hAnsi="Tahoma" w:cs="Tahoma"/>
        </w:rPr>
        <w:t xml:space="preserve"> This he did, only for it to appear again. Leave.</w:t>
      </w:r>
    </w:p>
    <w:p w:rsidR="00D256C2" w:rsidRDefault="00D256C2" w:rsidP="00D256C2">
      <w:pPr>
        <w:ind w:left="426" w:hanging="426"/>
        <w:jc w:val="both"/>
        <w:rPr>
          <w:rFonts w:ascii="Tahoma" w:hAnsi="Tahoma" w:cs="Tahoma"/>
          <w:i/>
        </w:rPr>
      </w:pPr>
      <w:r>
        <w:rPr>
          <w:rFonts w:ascii="Tahoma" w:hAnsi="Tahoma" w:cs="Tahoma"/>
          <w:i/>
        </w:rPr>
        <w:t>7.  Car Park Maintenance:</w:t>
      </w:r>
    </w:p>
    <w:p w:rsidR="00D256C2" w:rsidRPr="002B4A17" w:rsidRDefault="00D256C2" w:rsidP="00D256C2">
      <w:pPr>
        <w:ind w:left="426"/>
        <w:jc w:val="both"/>
        <w:rPr>
          <w:rFonts w:ascii="Tahoma" w:hAnsi="Tahoma" w:cs="Tahoma"/>
          <w:b/>
          <w:color w:val="FF0000"/>
        </w:rPr>
      </w:pPr>
      <w:r>
        <w:rPr>
          <w:rFonts w:ascii="Tahoma" w:hAnsi="Tahoma" w:cs="Tahoma"/>
        </w:rPr>
        <w:t xml:space="preserve">JVC had previously advised that there was still credit (£759.87) at Lawers for necessary stone and that there was provision of £500 in the 2015/16 budget for maintenance of the car park. He reported receipt of an e-mail from a user asking for the holes to be filled in. It was acknowledged that they had worsened of late. </w:t>
      </w:r>
      <w:r w:rsidRPr="002B4A17">
        <w:rPr>
          <w:rFonts w:ascii="Tahoma" w:hAnsi="Tahoma" w:cs="Tahoma"/>
          <w:highlight w:val="green"/>
        </w:rPr>
        <w:t>JVC to order stone for TM to carry out repairs ASAP.</w:t>
      </w:r>
      <w:r>
        <w:rPr>
          <w:rFonts w:ascii="Tahoma" w:hAnsi="Tahoma" w:cs="Tahoma"/>
        </w:rPr>
        <w:t xml:space="preserve"> </w:t>
      </w:r>
      <w:proofErr w:type="gramStart"/>
      <w:r>
        <w:rPr>
          <w:rFonts w:ascii="Tahoma" w:hAnsi="Tahoma" w:cs="Tahoma"/>
          <w:b/>
          <w:color w:val="FF0000"/>
        </w:rPr>
        <w:t xml:space="preserve">Ordered same as last time: 5 Tonnes 20mm </w:t>
      </w:r>
      <w:proofErr w:type="spellStart"/>
      <w:r>
        <w:rPr>
          <w:rFonts w:ascii="Tahoma" w:hAnsi="Tahoma" w:cs="Tahoma"/>
          <w:b/>
          <w:color w:val="FF0000"/>
        </w:rPr>
        <w:t>Scalpings</w:t>
      </w:r>
      <w:proofErr w:type="spellEnd"/>
      <w:r>
        <w:rPr>
          <w:rFonts w:ascii="Tahoma" w:hAnsi="Tahoma" w:cs="Tahoma"/>
          <w:b/>
          <w:color w:val="FF0000"/>
        </w:rPr>
        <w:t xml:space="preserve"> and 5 Tonnes Type 803.</w:t>
      </w:r>
      <w:proofErr w:type="gramEnd"/>
      <w:r>
        <w:rPr>
          <w:rFonts w:ascii="Tahoma" w:hAnsi="Tahoma" w:cs="Tahoma"/>
          <w:b/>
          <w:color w:val="FF0000"/>
        </w:rPr>
        <w:t xml:space="preserve"> </w:t>
      </w:r>
      <w:proofErr w:type="gramStart"/>
      <w:r>
        <w:rPr>
          <w:rFonts w:ascii="Tahoma" w:hAnsi="Tahoma" w:cs="Tahoma"/>
          <w:b/>
          <w:color w:val="FF0000"/>
        </w:rPr>
        <w:t>Should be delivered 11</w:t>
      </w:r>
      <w:r w:rsidRPr="002B4A17">
        <w:rPr>
          <w:rFonts w:ascii="Tahoma" w:hAnsi="Tahoma" w:cs="Tahoma"/>
          <w:b/>
          <w:color w:val="FF0000"/>
          <w:vertAlign w:val="superscript"/>
        </w:rPr>
        <w:t>th</w:t>
      </w:r>
      <w:r>
        <w:rPr>
          <w:rFonts w:ascii="Tahoma" w:hAnsi="Tahoma" w:cs="Tahoma"/>
          <w:b/>
          <w:color w:val="FF0000"/>
        </w:rPr>
        <w:t xml:space="preserve"> October.</w:t>
      </w:r>
      <w:proofErr w:type="gramEnd"/>
    </w:p>
    <w:p w:rsidR="00D256C2" w:rsidRDefault="00D256C2" w:rsidP="00D256C2">
      <w:pPr>
        <w:ind w:left="426"/>
        <w:jc w:val="both"/>
        <w:rPr>
          <w:rFonts w:ascii="Tahoma" w:hAnsi="Tahoma" w:cs="Tahoma"/>
        </w:rPr>
      </w:pPr>
      <w:r>
        <w:rPr>
          <w:rFonts w:ascii="Tahoma" w:hAnsi="Tahoma" w:cs="Tahoma"/>
        </w:rPr>
        <w:t>It was noted that large vehicles, particularly a bus, often use the car park to the detriment of the surface. It was agreed to consider the erection of a height restriction.</w:t>
      </w:r>
    </w:p>
    <w:p w:rsidR="00D256C2" w:rsidRPr="00D256C2" w:rsidRDefault="00D256C2" w:rsidP="00D256C2">
      <w:pPr>
        <w:ind w:left="426"/>
        <w:jc w:val="both"/>
        <w:rPr>
          <w:rFonts w:ascii="Tahoma" w:hAnsi="Tahoma" w:cs="Tahoma"/>
        </w:rPr>
      </w:pPr>
      <w:r>
        <w:rPr>
          <w:rFonts w:ascii="Tahoma" w:hAnsi="Tahoma" w:cs="Tahoma"/>
        </w:rPr>
        <w:t xml:space="preserve">It was also noted that the gate from the car park into the rugby field was often obstructed. </w:t>
      </w:r>
      <w:proofErr w:type="gramStart"/>
      <w:r w:rsidRPr="00D80B02">
        <w:rPr>
          <w:rFonts w:ascii="Tahoma" w:hAnsi="Tahoma" w:cs="Tahoma"/>
          <w:highlight w:val="green"/>
        </w:rPr>
        <w:t>JVC to obtain suitable sign.</w:t>
      </w:r>
      <w:proofErr w:type="gramEnd"/>
    </w:p>
    <w:p w:rsidR="00D256C2" w:rsidRDefault="00D256C2" w:rsidP="00D256C2">
      <w:pPr>
        <w:jc w:val="both"/>
        <w:rPr>
          <w:rFonts w:ascii="Tahoma" w:hAnsi="Tahoma" w:cs="Tahoma"/>
          <w:i/>
        </w:rPr>
      </w:pPr>
      <w:r>
        <w:rPr>
          <w:rFonts w:ascii="Tahoma" w:hAnsi="Tahoma" w:cs="Tahoma"/>
          <w:i/>
        </w:rPr>
        <w:t>8</w:t>
      </w:r>
      <w:r w:rsidRPr="00CD7695">
        <w:rPr>
          <w:rFonts w:ascii="Tahoma" w:hAnsi="Tahoma" w:cs="Tahoma"/>
          <w:i/>
        </w:rPr>
        <w:t xml:space="preserve">. </w:t>
      </w:r>
      <w:r>
        <w:rPr>
          <w:rFonts w:ascii="Tahoma" w:hAnsi="Tahoma" w:cs="Tahoma"/>
          <w:i/>
        </w:rPr>
        <w:t xml:space="preserve"> Tennis Court Footpath:</w:t>
      </w:r>
    </w:p>
    <w:p w:rsidR="00D256C2" w:rsidRPr="00D256C2" w:rsidRDefault="00D256C2" w:rsidP="00D256C2">
      <w:pPr>
        <w:ind w:left="426"/>
        <w:jc w:val="both"/>
        <w:rPr>
          <w:rFonts w:ascii="Tahoma" w:hAnsi="Tahoma" w:cs="Tahoma"/>
        </w:rPr>
      </w:pPr>
      <w:proofErr w:type="gramStart"/>
      <w:r w:rsidRPr="00FF33B2">
        <w:rPr>
          <w:rFonts w:ascii="Tahoma" w:hAnsi="Tahoma" w:cs="Tahoma"/>
        </w:rPr>
        <w:t>TM monitoring and taking</w:t>
      </w:r>
      <w:r>
        <w:rPr>
          <w:rFonts w:ascii="Tahoma" w:hAnsi="Tahoma" w:cs="Tahoma"/>
        </w:rPr>
        <w:t xml:space="preserve"> action as and when necessary.</w:t>
      </w:r>
      <w:proofErr w:type="gramEnd"/>
      <w:r>
        <w:rPr>
          <w:rFonts w:ascii="Tahoma" w:hAnsi="Tahoma" w:cs="Tahoma"/>
        </w:rPr>
        <w:t xml:space="preserve"> No problems at present. There was sometimes a problem with dog mess on this footpath (despite a sign saying no dogs). In view of the fact that dogs are to be allowed on this path, the possibility of moving the dog bin from near the skate park to this footpath was discussed but had not been actioned.</w:t>
      </w:r>
    </w:p>
    <w:p w:rsidR="00D256C2" w:rsidRDefault="00D256C2" w:rsidP="00D256C2">
      <w:pPr>
        <w:ind w:left="426" w:hanging="426"/>
        <w:jc w:val="both"/>
        <w:rPr>
          <w:rFonts w:ascii="Tahoma" w:hAnsi="Tahoma" w:cs="Tahoma"/>
          <w:i/>
        </w:rPr>
      </w:pPr>
      <w:r>
        <w:rPr>
          <w:rFonts w:ascii="Tahoma" w:hAnsi="Tahoma" w:cs="Tahoma"/>
          <w:i/>
        </w:rPr>
        <w:t>9.</w:t>
      </w:r>
      <w:r w:rsidRPr="00CD7695">
        <w:rPr>
          <w:rFonts w:ascii="Tahoma" w:hAnsi="Tahoma" w:cs="Tahoma"/>
          <w:i/>
        </w:rPr>
        <w:t xml:space="preserve"> </w:t>
      </w:r>
      <w:r>
        <w:rPr>
          <w:rFonts w:ascii="Tahoma" w:hAnsi="Tahoma" w:cs="Tahoma"/>
          <w:i/>
        </w:rPr>
        <w:t xml:space="preserve"> Litter</w:t>
      </w:r>
      <w:r w:rsidRPr="00CD7695">
        <w:rPr>
          <w:rFonts w:ascii="Tahoma" w:hAnsi="Tahoma" w:cs="Tahoma"/>
          <w:i/>
        </w:rPr>
        <w:t>:</w:t>
      </w:r>
    </w:p>
    <w:p w:rsidR="00D256C2" w:rsidRPr="00D256C2" w:rsidRDefault="00D256C2" w:rsidP="00D256C2">
      <w:pPr>
        <w:ind w:left="426"/>
        <w:jc w:val="both"/>
        <w:rPr>
          <w:rFonts w:ascii="Tahoma" w:hAnsi="Tahoma" w:cs="Tahoma"/>
        </w:rPr>
      </w:pPr>
      <w:r>
        <w:rPr>
          <w:rFonts w:ascii="Tahoma" w:hAnsi="Tahoma" w:cs="Tahoma"/>
        </w:rPr>
        <w:t xml:space="preserve">No problems at present. JVC had previously referred to problems regarding glass adjacent to Ennis &amp; Carbis. </w:t>
      </w:r>
      <w:proofErr w:type="gramStart"/>
      <w:r>
        <w:rPr>
          <w:rFonts w:ascii="Tahoma" w:hAnsi="Tahoma" w:cs="Tahoma"/>
        </w:rPr>
        <w:t>TM now monitoring regularly.</w:t>
      </w:r>
      <w:proofErr w:type="gramEnd"/>
    </w:p>
    <w:p w:rsidR="00D256C2" w:rsidRDefault="00D256C2" w:rsidP="00D256C2">
      <w:pPr>
        <w:jc w:val="both"/>
        <w:rPr>
          <w:rFonts w:ascii="Tahoma" w:hAnsi="Tahoma" w:cs="Tahoma"/>
          <w:i/>
        </w:rPr>
      </w:pPr>
      <w:r>
        <w:rPr>
          <w:rFonts w:ascii="Tahoma" w:hAnsi="Tahoma" w:cs="Tahoma"/>
          <w:i/>
        </w:rPr>
        <w:t>10. Staining &amp; Painting of Play Equipment:</w:t>
      </w:r>
    </w:p>
    <w:p w:rsidR="00D256C2" w:rsidRPr="00D256C2" w:rsidRDefault="00D256C2" w:rsidP="00D256C2">
      <w:pPr>
        <w:ind w:left="426"/>
        <w:jc w:val="both"/>
        <w:rPr>
          <w:rFonts w:ascii="Tahoma" w:hAnsi="Tahoma" w:cs="Tahoma"/>
        </w:rPr>
      </w:pPr>
      <w:r w:rsidRPr="00EA19DD">
        <w:rPr>
          <w:rFonts w:ascii="Tahoma" w:hAnsi="Tahoma" w:cs="Tahoma"/>
        </w:rPr>
        <w:lastRenderedPageBreak/>
        <w:t>TM</w:t>
      </w:r>
      <w:r>
        <w:rPr>
          <w:rFonts w:ascii="Tahoma" w:hAnsi="Tahoma" w:cs="Tahoma"/>
        </w:rPr>
        <w:t>’s</w:t>
      </w:r>
      <w:r w:rsidRPr="00EA19DD">
        <w:rPr>
          <w:rFonts w:ascii="Tahoma" w:hAnsi="Tahoma" w:cs="Tahoma"/>
        </w:rPr>
        <w:t xml:space="preserve"> quote </w:t>
      </w:r>
      <w:r>
        <w:rPr>
          <w:rFonts w:ascii="Tahoma" w:hAnsi="Tahoma" w:cs="Tahoma"/>
        </w:rPr>
        <w:t xml:space="preserve">in the sum of £273 </w:t>
      </w:r>
      <w:r w:rsidRPr="00EA19DD">
        <w:rPr>
          <w:rFonts w:ascii="Tahoma" w:hAnsi="Tahoma" w:cs="Tahoma"/>
        </w:rPr>
        <w:t xml:space="preserve">for labour </w:t>
      </w:r>
      <w:r>
        <w:rPr>
          <w:rFonts w:ascii="Tahoma" w:hAnsi="Tahoma" w:cs="Tahoma"/>
        </w:rPr>
        <w:t xml:space="preserve">was </w:t>
      </w:r>
      <w:r w:rsidRPr="00EA19DD">
        <w:rPr>
          <w:rFonts w:ascii="Tahoma" w:hAnsi="Tahoma" w:cs="Tahoma"/>
        </w:rPr>
        <w:t xml:space="preserve">for staining </w:t>
      </w:r>
      <w:r>
        <w:rPr>
          <w:rFonts w:ascii="Tahoma" w:hAnsi="Tahoma" w:cs="Tahoma"/>
        </w:rPr>
        <w:t>the Toddler Swings, Sky Saw, Picnic Bench, Toddler Multiplay, Toddler Fence, Climbing Wall and Multiplay with m</w:t>
      </w:r>
      <w:r w:rsidRPr="00EA19DD">
        <w:rPr>
          <w:rFonts w:ascii="Tahoma" w:hAnsi="Tahoma" w:cs="Tahoma"/>
        </w:rPr>
        <w:t>aterials</w:t>
      </w:r>
      <w:r>
        <w:rPr>
          <w:rFonts w:ascii="Tahoma" w:hAnsi="Tahoma" w:cs="Tahoma"/>
        </w:rPr>
        <w:t xml:space="preserve"> being obtained from LA Phillips. It did not include any painting. This work had commenced and was hoped to be completed by the October PC meeting. </w:t>
      </w:r>
      <w:proofErr w:type="gramStart"/>
      <w:r w:rsidRPr="00A733BC">
        <w:rPr>
          <w:rFonts w:ascii="Tahoma" w:hAnsi="Tahoma" w:cs="Tahoma"/>
          <w:highlight w:val="yellow"/>
        </w:rPr>
        <w:t>TM to quote for painting other equipment</w:t>
      </w:r>
      <w:r>
        <w:rPr>
          <w:rFonts w:ascii="Tahoma" w:hAnsi="Tahoma" w:cs="Tahoma"/>
          <w:highlight w:val="yellow"/>
        </w:rPr>
        <w:t xml:space="preserve"> and seats in need of it</w:t>
      </w:r>
      <w:r w:rsidRPr="00A733BC">
        <w:rPr>
          <w:rFonts w:ascii="Tahoma" w:hAnsi="Tahoma" w:cs="Tahoma"/>
          <w:highlight w:val="yellow"/>
        </w:rPr>
        <w:t>.</w:t>
      </w:r>
      <w:proofErr w:type="gramEnd"/>
    </w:p>
    <w:p w:rsidR="00D256C2" w:rsidRDefault="00D256C2" w:rsidP="00D256C2">
      <w:pPr>
        <w:jc w:val="both"/>
        <w:rPr>
          <w:rFonts w:ascii="Tahoma" w:hAnsi="Tahoma" w:cs="Tahoma"/>
          <w:i/>
        </w:rPr>
      </w:pPr>
      <w:r>
        <w:rPr>
          <w:rFonts w:ascii="Tahoma" w:hAnsi="Tahoma" w:cs="Tahoma"/>
          <w:i/>
        </w:rPr>
        <w:t>11. Youth Shelter:</w:t>
      </w:r>
    </w:p>
    <w:p w:rsidR="00D256C2" w:rsidRPr="00D256C2" w:rsidRDefault="00D256C2" w:rsidP="00D256C2">
      <w:pPr>
        <w:ind w:left="426"/>
        <w:jc w:val="both"/>
        <w:rPr>
          <w:rFonts w:ascii="Tahoma" w:hAnsi="Tahoma" w:cs="Tahoma"/>
          <w:color w:val="FF0000"/>
        </w:rPr>
      </w:pPr>
      <w:r>
        <w:rPr>
          <w:rFonts w:ascii="Tahoma" w:hAnsi="Tahoma" w:cs="Tahoma"/>
        </w:rPr>
        <w:t xml:space="preserve">Graffiti had been removed. There were still problems with people climbing onto the roof. </w:t>
      </w:r>
      <w:proofErr w:type="gramStart"/>
      <w:r w:rsidRPr="00D80B02">
        <w:rPr>
          <w:rFonts w:ascii="Tahoma" w:hAnsi="Tahoma" w:cs="Tahoma"/>
          <w:highlight w:val="yellow"/>
        </w:rPr>
        <w:t>TM to apply more anti-climb paint.</w:t>
      </w:r>
      <w:proofErr w:type="gramEnd"/>
    </w:p>
    <w:p w:rsidR="00D256C2" w:rsidRPr="00EA19DD" w:rsidRDefault="00D256C2" w:rsidP="00D256C2">
      <w:pPr>
        <w:jc w:val="both"/>
        <w:rPr>
          <w:rFonts w:ascii="Tahoma" w:hAnsi="Tahoma" w:cs="Tahoma"/>
          <w:i/>
        </w:rPr>
      </w:pPr>
      <w:r>
        <w:rPr>
          <w:rFonts w:ascii="Tahoma" w:hAnsi="Tahoma" w:cs="Tahoma"/>
          <w:i/>
        </w:rPr>
        <w:t>12. Other Matters:</w:t>
      </w:r>
    </w:p>
    <w:p w:rsidR="00D256C2" w:rsidRPr="000170C0" w:rsidRDefault="00D256C2" w:rsidP="00D256C2">
      <w:pPr>
        <w:pStyle w:val="ListParagraph"/>
        <w:numPr>
          <w:ilvl w:val="0"/>
          <w:numId w:val="19"/>
        </w:numPr>
        <w:spacing w:after="0" w:line="240" w:lineRule="auto"/>
        <w:ind w:left="709" w:hanging="283"/>
        <w:contextualSpacing w:val="0"/>
        <w:jc w:val="both"/>
        <w:rPr>
          <w:rFonts w:ascii="Tahoma" w:hAnsi="Tahoma" w:cs="Tahoma"/>
        </w:rPr>
      </w:pPr>
      <w:r>
        <w:rPr>
          <w:rFonts w:ascii="Tahoma" w:hAnsi="Tahoma" w:cs="Tahoma"/>
          <w:i/>
        </w:rPr>
        <w:t>Condition of RFC Training Pitch:</w:t>
      </w:r>
    </w:p>
    <w:p w:rsidR="00D256C2" w:rsidRDefault="00D256C2" w:rsidP="00D256C2">
      <w:pPr>
        <w:ind w:left="709"/>
        <w:jc w:val="both"/>
        <w:rPr>
          <w:rFonts w:ascii="Tahoma" w:hAnsi="Tahoma" w:cs="Tahoma"/>
        </w:rPr>
      </w:pPr>
      <w:r>
        <w:rPr>
          <w:rFonts w:ascii="Tahoma" w:hAnsi="Tahoma" w:cs="Tahoma"/>
        </w:rPr>
        <w:t>JVC has previously advised that the revised 2016 MOU which included for the RFC to roll and seed the training area at the end of each season as necessary had been signed. TM had checked the condition of the pitch and it was still OK.</w:t>
      </w:r>
    </w:p>
    <w:p w:rsidR="00D256C2" w:rsidRDefault="00D256C2" w:rsidP="00D256C2">
      <w:pPr>
        <w:pStyle w:val="ListParagraph"/>
        <w:numPr>
          <w:ilvl w:val="0"/>
          <w:numId w:val="19"/>
        </w:numPr>
        <w:spacing w:after="0" w:line="240" w:lineRule="auto"/>
        <w:ind w:left="709" w:hanging="283"/>
        <w:contextualSpacing w:val="0"/>
        <w:jc w:val="both"/>
        <w:rPr>
          <w:rFonts w:ascii="Tahoma" w:hAnsi="Tahoma" w:cs="Tahoma"/>
        </w:rPr>
      </w:pPr>
      <w:r w:rsidRPr="008D08D3">
        <w:rPr>
          <w:rFonts w:ascii="Tahoma" w:hAnsi="Tahoma" w:cs="Tahoma"/>
          <w:i/>
        </w:rPr>
        <w:t xml:space="preserve">Fence to Ennis &amp; Carbis: </w:t>
      </w:r>
      <w:r>
        <w:rPr>
          <w:rFonts w:ascii="Tahoma" w:hAnsi="Tahoma" w:cs="Tahoma"/>
          <w:i/>
        </w:rPr>
        <w:t xml:space="preserve"> </w:t>
      </w:r>
      <w:r w:rsidRPr="006F6DEA">
        <w:rPr>
          <w:rFonts w:ascii="Tahoma" w:hAnsi="Tahoma" w:cs="Tahoma"/>
        </w:rPr>
        <w:t xml:space="preserve">TM had erected the three fence panels </w:t>
      </w:r>
      <w:r>
        <w:rPr>
          <w:rFonts w:ascii="Tahoma" w:hAnsi="Tahoma" w:cs="Tahoma"/>
        </w:rPr>
        <w:t xml:space="preserve">in accordance with a quote of £25 which had been agreed by </w:t>
      </w:r>
      <w:r w:rsidRPr="006F6DEA">
        <w:rPr>
          <w:rFonts w:ascii="Tahoma" w:hAnsi="Tahoma" w:cs="Tahoma"/>
        </w:rPr>
        <w:t>JVC</w:t>
      </w:r>
      <w:r>
        <w:rPr>
          <w:rFonts w:ascii="Tahoma" w:hAnsi="Tahoma" w:cs="Tahoma"/>
        </w:rPr>
        <w:t xml:space="preserve">. He had submitted his invoice which will be presented to the October PC meeting for payment. </w:t>
      </w:r>
      <w:r w:rsidRPr="00291628">
        <w:rPr>
          <w:rFonts w:ascii="Tahoma" w:hAnsi="Tahoma" w:cs="Tahoma"/>
          <w:highlight w:val="yellow"/>
        </w:rPr>
        <w:t xml:space="preserve">TM </w:t>
      </w:r>
      <w:r>
        <w:rPr>
          <w:rFonts w:ascii="Tahoma" w:hAnsi="Tahoma" w:cs="Tahoma"/>
          <w:highlight w:val="yellow"/>
        </w:rPr>
        <w:t>had</w:t>
      </w:r>
      <w:r w:rsidRPr="00291628">
        <w:rPr>
          <w:rFonts w:ascii="Tahoma" w:hAnsi="Tahoma" w:cs="Tahoma"/>
          <w:highlight w:val="yellow"/>
        </w:rPr>
        <w:t xml:space="preserve"> store</w:t>
      </w:r>
      <w:r>
        <w:rPr>
          <w:rFonts w:ascii="Tahoma" w:hAnsi="Tahoma" w:cs="Tahoma"/>
          <w:highlight w:val="yellow"/>
        </w:rPr>
        <w:t>d</w:t>
      </w:r>
      <w:r w:rsidRPr="00291628">
        <w:rPr>
          <w:rFonts w:ascii="Tahoma" w:hAnsi="Tahoma" w:cs="Tahoma"/>
          <w:highlight w:val="yellow"/>
        </w:rPr>
        <w:t xml:space="preserve"> the </w:t>
      </w:r>
      <w:r>
        <w:rPr>
          <w:rFonts w:ascii="Tahoma" w:hAnsi="Tahoma" w:cs="Tahoma"/>
        </w:rPr>
        <w:t>remaining two panels in the pavilion</w:t>
      </w:r>
      <w:r w:rsidRPr="008D08D3">
        <w:rPr>
          <w:rFonts w:ascii="Tahoma" w:hAnsi="Tahoma" w:cs="Tahoma"/>
        </w:rPr>
        <w:t>.</w:t>
      </w:r>
    </w:p>
    <w:p w:rsidR="00D256C2" w:rsidRDefault="00D256C2" w:rsidP="00D256C2">
      <w:pPr>
        <w:pStyle w:val="ListParagraph"/>
        <w:numPr>
          <w:ilvl w:val="0"/>
          <w:numId w:val="19"/>
        </w:numPr>
        <w:spacing w:after="0" w:line="240" w:lineRule="auto"/>
        <w:ind w:left="709" w:hanging="283"/>
        <w:contextualSpacing w:val="0"/>
        <w:jc w:val="both"/>
        <w:rPr>
          <w:rFonts w:ascii="Tahoma" w:hAnsi="Tahoma" w:cs="Tahoma"/>
        </w:rPr>
      </w:pPr>
      <w:r>
        <w:rPr>
          <w:rFonts w:ascii="Tahoma" w:hAnsi="Tahoma" w:cs="Tahoma"/>
          <w:i/>
        </w:rPr>
        <w:t>Toddler Play Area:</w:t>
      </w:r>
      <w:r>
        <w:rPr>
          <w:rFonts w:ascii="Tahoma" w:hAnsi="Tahoma" w:cs="Tahoma"/>
        </w:rPr>
        <w:t xml:space="preserve"> Consideration to be given to extending the enclosure so that the Train can be included.</w:t>
      </w:r>
      <w:r w:rsidRPr="006F6DEA">
        <w:rPr>
          <w:rFonts w:ascii="Tahoma" w:hAnsi="Tahoma" w:cs="Tahoma"/>
        </w:rPr>
        <w:t xml:space="preserve"> </w:t>
      </w:r>
      <w:r>
        <w:rPr>
          <w:rFonts w:ascii="Tahoma" w:hAnsi="Tahoma" w:cs="Tahoma"/>
        </w:rPr>
        <w:t>Not considered a good idea to include Cradle Swings because of possible conflict with pedestrians although consideration might be given to siting them in an enclosure within the Toddler Play Area. It was considered that the Sputnik should remain outside the TPA as it is used by children older than toddlers.</w:t>
      </w:r>
    </w:p>
    <w:p w:rsidR="00D256C2" w:rsidRPr="008D08D3" w:rsidRDefault="00D256C2" w:rsidP="00D256C2">
      <w:pPr>
        <w:pStyle w:val="ListParagraph"/>
        <w:numPr>
          <w:ilvl w:val="0"/>
          <w:numId w:val="19"/>
        </w:numPr>
        <w:spacing w:after="0" w:line="240" w:lineRule="auto"/>
        <w:ind w:left="709" w:hanging="283"/>
        <w:contextualSpacing w:val="0"/>
        <w:jc w:val="both"/>
        <w:rPr>
          <w:rFonts w:ascii="Tahoma" w:hAnsi="Tahoma" w:cs="Tahoma"/>
        </w:rPr>
      </w:pPr>
      <w:r>
        <w:rPr>
          <w:rFonts w:ascii="Tahoma" w:hAnsi="Tahoma" w:cs="Tahoma"/>
          <w:i/>
        </w:rPr>
        <w:t>Pavilion:</w:t>
      </w:r>
      <w:r>
        <w:rPr>
          <w:rFonts w:ascii="Tahoma" w:hAnsi="Tahoma" w:cs="Tahoma"/>
        </w:rPr>
        <w:t xml:space="preserve">  It was noted that Simon Relton (Stithians Fayre Day) had not returned the key and that there were still items in there from the last Fayre Day. </w:t>
      </w:r>
      <w:r w:rsidRPr="00915506">
        <w:rPr>
          <w:rFonts w:ascii="Tahoma" w:hAnsi="Tahoma" w:cs="Tahoma"/>
          <w:highlight w:val="green"/>
        </w:rPr>
        <w:t>JVC to contact SR</w:t>
      </w:r>
      <w:r>
        <w:rPr>
          <w:rFonts w:ascii="Tahoma" w:hAnsi="Tahoma" w:cs="Tahoma"/>
        </w:rPr>
        <w:t>. JVC advised that SR had already requested use of the playing field for 2017 and that he would be reporting the matter to the October PC meeting.</w:t>
      </w:r>
    </w:p>
    <w:p w:rsidR="00D256C2" w:rsidRPr="0037122D" w:rsidRDefault="00D256C2" w:rsidP="00D256C2">
      <w:pPr>
        <w:ind w:left="709"/>
        <w:jc w:val="both"/>
        <w:rPr>
          <w:rFonts w:ascii="Tahoma" w:hAnsi="Tahoma" w:cs="Tahoma"/>
          <w:sz w:val="8"/>
          <w:szCs w:val="8"/>
        </w:rPr>
      </w:pPr>
    </w:p>
    <w:p w:rsidR="00D256C2" w:rsidRPr="00CC25D3" w:rsidRDefault="00D256C2" w:rsidP="00D256C2">
      <w:pPr>
        <w:jc w:val="both"/>
        <w:rPr>
          <w:rFonts w:ascii="Tahoma" w:hAnsi="Tahoma" w:cs="Tahoma"/>
          <w:i/>
        </w:rPr>
      </w:pPr>
      <w:r>
        <w:rPr>
          <w:rFonts w:ascii="Tahoma" w:hAnsi="Tahoma" w:cs="Tahoma"/>
          <w:i/>
        </w:rPr>
        <w:t>13</w:t>
      </w:r>
      <w:r w:rsidRPr="00587C8A">
        <w:rPr>
          <w:rFonts w:ascii="Tahoma" w:hAnsi="Tahoma" w:cs="Tahoma"/>
          <w:i/>
        </w:rPr>
        <w:t>.  Next Meeting:</w:t>
      </w:r>
    </w:p>
    <w:p w:rsidR="00D256C2" w:rsidRPr="00D256C2" w:rsidRDefault="00D256C2" w:rsidP="00D256C2">
      <w:pPr>
        <w:ind w:left="426"/>
        <w:jc w:val="both"/>
        <w:rPr>
          <w:rFonts w:ascii="Tahoma" w:hAnsi="Tahoma" w:cs="Tahoma"/>
        </w:rPr>
      </w:pPr>
      <w:r>
        <w:rPr>
          <w:rFonts w:ascii="Tahoma" w:hAnsi="Tahoma" w:cs="Tahoma"/>
        </w:rPr>
        <w:t>It was agreed that the next meeting would be at 10am on Monday 7</w:t>
      </w:r>
      <w:r w:rsidRPr="008D08D3">
        <w:rPr>
          <w:rFonts w:ascii="Tahoma" w:hAnsi="Tahoma" w:cs="Tahoma"/>
          <w:vertAlign w:val="superscript"/>
        </w:rPr>
        <w:t>th</w:t>
      </w:r>
      <w:r>
        <w:rPr>
          <w:rFonts w:ascii="Tahoma" w:hAnsi="Tahoma" w:cs="Tahoma"/>
        </w:rPr>
        <w:t xml:space="preserve"> November 2016 at Dursona, South Road, </w:t>
      </w:r>
      <w:proofErr w:type="gramStart"/>
      <w:r>
        <w:rPr>
          <w:rFonts w:ascii="Tahoma" w:hAnsi="Tahoma" w:cs="Tahoma"/>
        </w:rPr>
        <w:t>Stithians</w:t>
      </w:r>
      <w:proofErr w:type="gramEnd"/>
      <w:r>
        <w:rPr>
          <w:rFonts w:ascii="Tahoma" w:hAnsi="Tahoma" w:cs="Tahoma"/>
        </w:rPr>
        <w:t>.</w:t>
      </w:r>
    </w:p>
    <w:p w:rsidR="00D256C2" w:rsidRDefault="00D256C2" w:rsidP="00D256C2">
      <w:pPr>
        <w:jc w:val="both"/>
        <w:rPr>
          <w:rFonts w:ascii="Tahoma" w:hAnsi="Tahoma" w:cs="Tahoma"/>
          <w:b/>
          <w:sz w:val="16"/>
          <w:szCs w:val="16"/>
        </w:rPr>
      </w:pPr>
      <w:r w:rsidRPr="00587C8A">
        <w:rPr>
          <w:rFonts w:ascii="Tahoma" w:hAnsi="Tahoma" w:cs="Tahoma"/>
          <w:b/>
          <w:sz w:val="16"/>
          <w:szCs w:val="16"/>
        </w:rPr>
        <w:t>JV Calvert</w:t>
      </w:r>
      <w:r>
        <w:rPr>
          <w:rFonts w:ascii="Tahoma" w:hAnsi="Tahoma" w:cs="Tahoma"/>
          <w:b/>
          <w:sz w:val="16"/>
          <w:szCs w:val="16"/>
        </w:rPr>
        <w:t xml:space="preserve">, </w:t>
      </w:r>
    </w:p>
    <w:p w:rsidR="00D256C2" w:rsidRDefault="00D256C2" w:rsidP="00D256C2">
      <w:pPr>
        <w:jc w:val="both"/>
        <w:rPr>
          <w:rFonts w:ascii="Tahoma" w:hAnsi="Tahoma" w:cs="Tahoma"/>
          <w:b/>
          <w:sz w:val="16"/>
          <w:szCs w:val="16"/>
        </w:rPr>
      </w:pPr>
      <w:r w:rsidRPr="00587C8A">
        <w:rPr>
          <w:rFonts w:ascii="Tahoma" w:hAnsi="Tahoma" w:cs="Tahoma"/>
          <w:b/>
          <w:sz w:val="16"/>
          <w:szCs w:val="16"/>
        </w:rPr>
        <w:t>Clerk</w:t>
      </w:r>
      <w:r>
        <w:rPr>
          <w:rFonts w:ascii="Tahoma" w:hAnsi="Tahoma" w:cs="Tahoma"/>
          <w:b/>
          <w:sz w:val="16"/>
          <w:szCs w:val="16"/>
        </w:rPr>
        <w:t xml:space="preserve">,              </w:t>
      </w:r>
    </w:p>
    <w:p w:rsidR="004B32AE" w:rsidRDefault="00D256C2" w:rsidP="00D256C2">
      <w:pPr>
        <w:rPr>
          <w:rFonts w:ascii="Tahoma" w:hAnsi="Tahoma" w:cs="Tahoma"/>
          <w:b/>
          <w:sz w:val="16"/>
          <w:szCs w:val="16"/>
        </w:rPr>
      </w:pPr>
      <w:r>
        <w:rPr>
          <w:rFonts w:ascii="Tahoma" w:hAnsi="Tahoma" w:cs="Tahoma"/>
          <w:b/>
          <w:sz w:val="16"/>
          <w:szCs w:val="16"/>
        </w:rPr>
        <w:t>10</w:t>
      </w:r>
      <w:r w:rsidRPr="008D08D3">
        <w:rPr>
          <w:rFonts w:ascii="Tahoma" w:hAnsi="Tahoma" w:cs="Tahoma"/>
          <w:b/>
          <w:sz w:val="16"/>
          <w:szCs w:val="16"/>
          <w:vertAlign w:val="superscript"/>
        </w:rPr>
        <w:t>th</w:t>
      </w:r>
      <w:r>
        <w:rPr>
          <w:rFonts w:ascii="Tahoma" w:hAnsi="Tahoma" w:cs="Tahoma"/>
          <w:b/>
          <w:sz w:val="16"/>
          <w:szCs w:val="16"/>
        </w:rPr>
        <w:t xml:space="preserve"> October 2016</w:t>
      </w:r>
    </w:p>
    <w:p w:rsidR="004B32AE" w:rsidRDefault="004B32AE" w:rsidP="004B32AE">
      <w:pPr>
        <w:rPr>
          <w:rFonts w:ascii="Arial" w:hAnsi="Arial" w:cs="Arial"/>
          <w:b/>
          <w:sz w:val="28"/>
          <w:szCs w:val="28"/>
          <w:u w:val="single"/>
        </w:rPr>
      </w:pPr>
      <w:r>
        <w:rPr>
          <w:rFonts w:ascii="Arial" w:hAnsi="Arial" w:cs="Arial"/>
          <w:b/>
          <w:sz w:val="28"/>
          <w:szCs w:val="28"/>
          <w:u w:val="single"/>
        </w:rPr>
        <w:t>Appendix 1 to AGENDA ITEM 16.2</w:t>
      </w:r>
    </w:p>
    <w:p w:rsidR="004B32AE" w:rsidRDefault="00D256C2" w:rsidP="00D256C2">
      <w:pPr>
        <w:pBdr>
          <w:bottom w:val="single" w:sz="4" w:space="1" w:color="auto"/>
        </w:pBdr>
        <w:rPr>
          <w:rFonts w:ascii="Arial" w:hAnsi="Arial" w:cs="Arial"/>
          <w:b/>
          <w:sz w:val="28"/>
          <w:szCs w:val="28"/>
          <w:u w:val="single"/>
        </w:rPr>
      </w:pPr>
      <w:r>
        <w:rPr>
          <w:rFonts w:ascii="Arial" w:hAnsi="Arial" w:cs="Arial"/>
          <w:b/>
          <w:color w:val="FF0000"/>
          <w:sz w:val="24"/>
          <w:szCs w:val="24"/>
        </w:rPr>
        <w:t>The plan referred to in 16.2</w:t>
      </w:r>
      <w:r w:rsidRPr="00331CBF">
        <w:rPr>
          <w:rFonts w:ascii="Arial" w:hAnsi="Arial" w:cs="Arial"/>
          <w:b/>
          <w:color w:val="FF0000"/>
          <w:sz w:val="24"/>
          <w:szCs w:val="24"/>
        </w:rPr>
        <w:t xml:space="preserve"> </w:t>
      </w:r>
      <w:r>
        <w:rPr>
          <w:rFonts w:ascii="Arial" w:hAnsi="Arial" w:cs="Arial"/>
          <w:b/>
          <w:color w:val="FF0000"/>
          <w:sz w:val="24"/>
          <w:szCs w:val="24"/>
        </w:rPr>
        <w:t xml:space="preserve">may be seen upon application to </w:t>
      </w:r>
      <w:r w:rsidRPr="00331CBF">
        <w:rPr>
          <w:rFonts w:ascii="Arial" w:hAnsi="Arial" w:cs="Arial"/>
          <w:b/>
          <w:color w:val="FF0000"/>
          <w:sz w:val="24"/>
          <w:szCs w:val="24"/>
        </w:rPr>
        <w:t>the Clerk.</w:t>
      </w:r>
    </w:p>
    <w:p w:rsidR="004B32AE" w:rsidRDefault="004B32AE" w:rsidP="00AE204F">
      <w:pPr>
        <w:rPr>
          <w:rFonts w:ascii="Arial" w:hAnsi="Arial" w:cs="Arial"/>
          <w:b/>
          <w:sz w:val="28"/>
          <w:szCs w:val="28"/>
          <w:u w:val="single"/>
        </w:rPr>
      </w:pPr>
      <w:r>
        <w:rPr>
          <w:rFonts w:ascii="Arial" w:hAnsi="Arial" w:cs="Arial"/>
          <w:b/>
          <w:sz w:val="28"/>
          <w:szCs w:val="28"/>
          <w:u w:val="single"/>
        </w:rPr>
        <w:t>AGENDA ITEM 1</w:t>
      </w:r>
      <w:r w:rsidR="00B62248">
        <w:rPr>
          <w:rFonts w:ascii="Arial" w:hAnsi="Arial" w:cs="Arial"/>
          <w:b/>
          <w:sz w:val="28"/>
          <w:szCs w:val="28"/>
          <w:u w:val="single"/>
        </w:rPr>
        <w:t>8</w:t>
      </w:r>
      <w:r>
        <w:rPr>
          <w:rFonts w:ascii="Arial" w:hAnsi="Arial" w:cs="Arial"/>
          <w:b/>
          <w:sz w:val="28"/>
          <w:szCs w:val="28"/>
          <w:u w:val="single"/>
        </w:rPr>
        <w:t>.1</w:t>
      </w:r>
    </w:p>
    <w:p w:rsidR="00B62248" w:rsidRPr="00B62248" w:rsidRDefault="00B62248" w:rsidP="00B62248">
      <w:pPr>
        <w:jc w:val="center"/>
        <w:rPr>
          <w:rFonts w:ascii="Tahoma" w:hAnsi="Tahoma" w:cs="Tahoma"/>
          <w:b/>
          <w:bCs/>
          <w:sz w:val="28"/>
        </w:rPr>
      </w:pPr>
      <w:r>
        <w:rPr>
          <w:rFonts w:ascii="Tahoma" w:hAnsi="Tahoma" w:cs="Tahoma"/>
          <w:b/>
          <w:bCs/>
          <w:sz w:val="28"/>
        </w:rPr>
        <w:t>Clerk’s Report for Meeting to be held on 18</w:t>
      </w:r>
      <w:r w:rsidRPr="00EA2EC4">
        <w:rPr>
          <w:rFonts w:ascii="Tahoma" w:hAnsi="Tahoma" w:cs="Tahoma"/>
          <w:b/>
          <w:bCs/>
          <w:sz w:val="28"/>
          <w:vertAlign w:val="superscript"/>
        </w:rPr>
        <w:t>th</w:t>
      </w:r>
      <w:r>
        <w:rPr>
          <w:rFonts w:ascii="Tahoma" w:hAnsi="Tahoma" w:cs="Tahoma"/>
          <w:b/>
          <w:bCs/>
          <w:sz w:val="28"/>
        </w:rPr>
        <w:t xml:space="preserve"> October 2016</w:t>
      </w:r>
    </w:p>
    <w:p w:rsidR="00B62248" w:rsidRPr="00B62248" w:rsidRDefault="00B62248" w:rsidP="00B62248">
      <w:pPr>
        <w:jc w:val="both"/>
        <w:rPr>
          <w:rFonts w:ascii="Tahoma" w:hAnsi="Tahoma" w:cs="Tahoma"/>
          <w:b/>
          <w:bCs/>
          <w:color w:val="000000"/>
          <w:sz w:val="28"/>
          <w:szCs w:val="28"/>
        </w:rPr>
      </w:pPr>
      <w:r>
        <w:rPr>
          <w:rFonts w:ascii="Tahoma" w:hAnsi="Tahoma" w:cs="Tahoma"/>
          <w:b/>
          <w:bCs/>
          <w:color w:val="000000"/>
          <w:sz w:val="28"/>
          <w:szCs w:val="28"/>
        </w:rPr>
        <w:t>Website Hits</w:t>
      </w:r>
    </w:p>
    <w:p w:rsidR="00B62248" w:rsidRPr="00B62248" w:rsidRDefault="00B62248" w:rsidP="00B62248">
      <w:pPr>
        <w:jc w:val="both"/>
        <w:rPr>
          <w:rStyle w:val="Strong"/>
          <w:rFonts w:ascii="Tahoma" w:hAnsi="Tahoma" w:cs="Tahoma"/>
          <w:color w:val="000000"/>
        </w:rPr>
      </w:pPr>
      <w:r w:rsidRPr="001E4ADB">
        <w:rPr>
          <w:rFonts w:ascii="Tahoma" w:hAnsi="Tahoma" w:cs="Tahoma"/>
          <w:b/>
          <w:bCs/>
          <w:color w:val="000000"/>
          <w:u w:val="single"/>
        </w:rPr>
        <w:lastRenderedPageBreak/>
        <w:t>Decision Required:</w:t>
      </w:r>
    </w:p>
    <w:p w:rsidR="00B62248" w:rsidRPr="00B62248" w:rsidRDefault="00B62248" w:rsidP="00B62248">
      <w:pPr>
        <w:pStyle w:val="BodyText3"/>
        <w:rPr>
          <w:rStyle w:val="Strong"/>
          <w:b w:val="0"/>
          <w:bCs w:val="0"/>
          <w:sz w:val="22"/>
          <w:szCs w:val="22"/>
          <w:u w:val="single"/>
        </w:rPr>
      </w:pPr>
      <w:r w:rsidRPr="00CD655C">
        <w:rPr>
          <w:rStyle w:val="Strong"/>
          <w:b w:val="0"/>
          <w:bCs w:val="0"/>
          <w:sz w:val="22"/>
          <w:szCs w:val="22"/>
        </w:rPr>
        <w:t xml:space="preserve">To </w:t>
      </w:r>
      <w:r>
        <w:rPr>
          <w:rStyle w:val="Strong"/>
          <w:b w:val="0"/>
          <w:bCs w:val="0"/>
          <w:sz w:val="22"/>
          <w:szCs w:val="22"/>
        </w:rPr>
        <w:t>note the figures for visits and hits on the Council’s website as presented to the meeting.</w:t>
      </w:r>
    </w:p>
    <w:p w:rsidR="00B62248" w:rsidRDefault="00B62248" w:rsidP="00B62248">
      <w:pPr>
        <w:pStyle w:val="BodyText3"/>
        <w:rPr>
          <w:rStyle w:val="Strong"/>
          <w:b w:val="0"/>
          <w:bCs w:val="0"/>
          <w:color w:val="000000"/>
          <w:sz w:val="22"/>
          <w:szCs w:val="22"/>
          <w:u w:val="single"/>
        </w:rPr>
      </w:pPr>
      <w:r w:rsidRPr="001E4ADB">
        <w:rPr>
          <w:rStyle w:val="Strong"/>
          <w:b w:val="0"/>
          <w:bCs w:val="0"/>
          <w:color w:val="000000"/>
          <w:sz w:val="22"/>
          <w:szCs w:val="22"/>
          <w:u w:val="single"/>
        </w:rPr>
        <w:t>Report:</w:t>
      </w:r>
    </w:p>
    <w:p w:rsidR="00B62248" w:rsidRPr="008E20AA" w:rsidRDefault="00B62248" w:rsidP="00B62248">
      <w:pPr>
        <w:pStyle w:val="BodyText3"/>
        <w:rPr>
          <w:color w:val="000000"/>
          <w:sz w:val="8"/>
          <w:szCs w:val="8"/>
          <w:u w:val="single"/>
        </w:rPr>
      </w:pPr>
    </w:p>
    <w:p w:rsidR="00B62248" w:rsidRPr="00B62248" w:rsidRDefault="00B62248" w:rsidP="00B62248">
      <w:pPr>
        <w:jc w:val="both"/>
        <w:rPr>
          <w:rFonts w:ascii="Tahoma" w:hAnsi="Tahoma" w:cs="Tahoma"/>
        </w:rPr>
      </w:pPr>
      <w:r>
        <w:rPr>
          <w:rFonts w:ascii="Tahoma" w:hAnsi="Tahoma" w:cs="Tahoma"/>
        </w:rPr>
        <w:t xml:space="preserve">Attached as Appendix 1 to this report is the seventeenth “edition” of the spreadsheet for your consideration </w:t>
      </w:r>
      <w:proofErr w:type="gramStart"/>
      <w:r>
        <w:rPr>
          <w:rFonts w:ascii="Tahoma" w:hAnsi="Tahoma" w:cs="Tahoma"/>
        </w:rPr>
        <w:t>which shows the figures for the third quarter of 2016.</w:t>
      </w:r>
      <w:proofErr w:type="gramEnd"/>
    </w:p>
    <w:p w:rsidR="00B62248" w:rsidRDefault="00B62248" w:rsidP="00B62248">
      <w:pPr>
        <w:rPr>
          <w:rFonts w:ascii="Tahoma" w:hAnsi="Tahoma" w:cs="Tahoma"/>
          <w:b/>
          <w:bCs/>
          <w:color w:val="000000"/>
          <w:sz w:val="20"/>
          <w:szCs w:val="20"/>
        </w:rPr>
      </w:pPr>
      <w:r w:rsidRPr="001E4ADB">
        <w:rPr>
          <w:rFonts w:ascii="Tahoma" w:hAnsi="Tahoma" w:cs="Tahoma"/>
          <w:b/>
          <w:bCs/>
          <w:color w:val="000000"/>
          <w:sz w:val="20"/>
          <w:szCs w:val="20"/>
        </w:rPr>
        <w:t>JV Calvert</w:t>
      </w:r>
      <w:r>
        <w:rPr>
          <w:rFonts w:ascii="Tahoma" w:hAnsi="Tahoma" w:cs="Tahoma"/>
          <w:b/>
          <w:bCs/>
          <w:color w:val="000000"/>
          <w:sz w:val="20"/>
          <w:szCs w:val="20"/>
        </w:rPr>
        <w:t>,</w:t>
      </w:r>
      <w:r w:rsidRPr="001E4ADB">
        <w:rPr>
          <w:rFonts w:ascii="Tahoma" w:hAnsi="Tahoma" w:cs="Tahoma"/>
          <w:b/>
          <w:bCs/>
          <w:color w:val="000000"/>
          <w:sz w:val="20"/>
          <w:szCs w:val="20"/>
        </w:rPr>
        <w:t xml:space="preserve"> </w:t>
      </w:r>
    </w:p>
    <w:p w:rsidR="00B62248" w:rsidRDefault="00B62248" w:rsidP="00B62248">
      <w:pPr>
        <w:rPr>
          <w:rFonts w:ascii="Tahoma" w:hAnsi="Tahoma" w:cs="Tahoma"/>
          <w:b/>
          <w:bCs/>
          <w:color w:val="000000"/>
          <w:sz w:val="20"/>
          <w:szCs w:val="20"/>
        </w:rPr>
      </w:pPr>
      <w:r w:rsidRPr="001E4ADB">
        <w:rPr>
          <w:rFonts w:ascii="Tahoma" w:hAnsi="Tahoma" w:cs="Tahoma"/>
          <w:b/>
          <w:bCs/>
          <w:color w:val="000000"/>
          <w:sz w:val="20"/>
          <w:szCs w:val="20"/>
        </w:rPr>
        <w:t>Clerk</w:t>
      </w:r>
      <w:r>
        <w:rPr>
          <w:rFonts w:ascii="Tahoma" w:hAnsi="Tahoma" w:cs="Tahoma"/>
          <w:b/>
          <w:bCs/>
          <w:color w:val="000000"/>
          <w:sz w:val="20"/>
          <w:szCs w:val="20"/>
        </w:rPr>
        <w:t xml:space="preserve">         </w:t>
      </w:r>
      <w:r w:rsidRPr="001E4ADB">
        <w:rPr>
          <w:rFonts w:ascii="Tahoma" w:hAnsi="Tahoma" w:cs="Tahoma"/>
          <w:b/>
          <w:bCs/>
          <w:color w:val="000000"/>
          <w:sz w:val="20"/>
          <w:szCs w:val="20"/>
        </w:rPr>
        <w:t xml:space="preserve">                         </w:t>
      </w:r>
      <w:r>
        <w:rPr>
          <w:rFonts w:ascii="Tahoma" w:hAnsi="Tahoma" w:cs="Tahoma"/>
          <w:b/>
          <w:bCs/>
          <w:color w:val="000000"/>
          <w:sz w:val="20"/>
          <w:szCs w:val="20"/>
        </w:rPr>
        <w:t xml:space="preserve">           </w:t>
      </w:r>
      <w:r w:rsidRPr="001E4ADB">
        <w:rPr>
          <w:rFonts w:ascii="Tahoma" w:hAnsi="Tahoma" w:cs="Tahoma"/>
          <w:b/>
          <w:bCs/>
          <w:color w:val="000000"/>
          <w:sz w:val="20"/>
          <w:szCs w:val="20"/>
        </w:rPr>
        <w:t xml:space="preserve">   </w:t>
      </w:r>
      <w:r>
        <w:rPr>
          <w:rFonts w:ascii="Tahoma" w:hAnsi="Tahoma" w:cs="Tahoma"/>
          <w:b/>
          <w:bCs/>
          <w:color w:val="000000"/>
          <w:sz w:val="20"/>
          <w:szCs w:val="20"/>
        </w:rPr>
        <w:t xml:space="preserve"> </w:t>
      </w:r>
      <w:r w:rsidRPr="001E4ADB">
        <w:rPr>
          <w:rFonts w:ascii="Tahoma" w:hAnsi="Tahoma" w:cs="Tahoma"/>
          <w:b/>
          <w:bCs/>
          <w:color w:val="000000"/>
          <w:sz w:val="20"/>
          <w:szCs w:val="20"/>
        </w:rPr>
        <w:t xml:space="preserve">        </w:t>
      </w:r>
      <w:r>
        <w:rPr>
          <w:rFonts w:ascii="Tahoma" w:hAnsi="Tahoma" w:cs="Tahoma"/>
          <w:b/>
          <w:bCs/>
          <w:color w:val="000000"/>
          <w:sz w:val="20"/>
          <w:szCs w:val="20"/>
        </w:rPr>
        <w:t xml:space="preserve">                                            </w:t>
      </w:r>
    </w:p>
    <w:p w:rsidR="00B62248" w:rsidRPr="00A24EEB" w:rsidRDefault="00B62248" w:rsidP="00B62248">
      <w:pPr>
        <w:rPr>
          <w:rFonts w:ascii="Tahoma" w:hAnsi="Tahoma" w:cs="Tahoma"/>
          <w:b/>
          <w:bCs/>
          <w:color w:val="000000"/>
          <w:sz w:val="20"/>
          <w:szCs w:val="20"/>
        </w:rPr>
      </w:pPr>
      <w:r>
        <w:rPr>
          <w:rFonts w:ascii="Tahoma" w:hAnsi="Tahoma" w:cs="Tahoma"/>
          <w:b/>
          <w:bCs/>
          <w:color w:val="000000"/>
          <w:sz w:val="20"/>
          <w:szCs w:val="20"/>
        </w:rPr>
        <w:t>11</w:t>
      </w:r>
      <w:r w:rsidRPr="00EA2EC4">
        <w:rPr>
          <w:rFonts w:ascii="Tahoma" w:hAnsi="Tahoma" w:cs="Tahoma"/>
          <w:b/>
          <w:bCs/>
          <w:color w:val="000000"/>
          <w:sz w:val="20"/>
          <w:szCs w:val="20"/>
          <w:vertAlign w:val="superscript"/>
        </w:rPr>
        <w:t>th</w:t>
      </w:r>
      <w:r>
        <w:rPr>
          <w:rFonts w:ascii="Tahoma" w:hAnsi="Tahoma" w:cs="Tahoma"/>
          <w:b/>
          <w:bCs/>
          <w:color w:val="000000"/>
          <w:sz w:val="20"/>
          <w:szCs w:val="20"/>
        </w:rPr>
        <w:t xml:space="preserve"> October 2016</w:t>
      </w:r>
    </w:p>
    <w:p w:rsidR="004B32AE" w:rsidRDefault="00B62248" w:rsidP="00AE204F">
      <w:pPr>
        <w:rPr>
          <w:rFonts w:ascii="Arial" w:hAnsi="Arial" w:cs="Arial"/>
          <w:b/>
          <w:sz w:val="28"/>
          <w:szCs w:val="28"/>
          <w:u w:val="single"/>
        </w:rPr>
      </w:pPr>
      <w:r>
        <w:rPr>
          <w:rFonts w:ascii="Arial" w:hAnsi="Arial" w:cs="Arial"/>
          <w:b/>
          <w:sz w:val="28"/>
          <w:szCs w:val="28"/>
          <w:u w:val="single"/>
        </w:rPr>
        <w:t>Appendix 1 to AGENDA ITEM 18.1</w:t>
      </w:r>
    </w:p>
    <w:p w:rsidR="00B62248" w:rsidRDefault="00F33E83" w:rsidP="00F33E83">
      <w:pPr>
        <w:pBdr>
          <w:bottom w:val="single" w:sz="4" w:space="1" w:color="auto"/>
        </w:pBdr>
        <w:rPr>
          <w:rFonts w:ascii="Arial" w:hAnsi="Arial" w:cs="Arial"/>
          <w:b/>
          <w:sz w:val="28"/>
          <w:szCs w:val="28"/>
          <w:u w:val="single"/>
        </w:rPr>
      </w:pPr>
      <w:r>
        <w:rPr>
          <w:rFonts w:ascii="Arial" w:hAnsi="Arial" w:cs="Arial"/>
          <w:b/>
          <w:color w:val="FF0000"/>
          <w:sz w:val="24"/>
          <w:szCs w:val="24"/>
        </w:rPr>
        <w:t>This</w:t>
      </w:r>
      <w:r w:rsidRPr="00331CBF">
        <w:rPr>
          <w:rFonts w:ascii="Arial" w:hAnsi="Arial" w:cs="Arial"/>
          <w:b/>
          <w:color w:val="FF0000"/>
          <w:sz w:val="24"/>
          <w:szCs w:val="24"/>
        </w:rPr>
        <w:t xml:space="preserve"> </w:t>
      </w:r>
      <w:r>
        <w:rPr>
          <w:rFonts w:ascii="Arial" w:hAnsi="Arial" w:cs="Arial"/>
          <w:b/>
          <w:color w:val="FF0000"/>
          <w:sz w:val="24"/>
          <w:szCs w:val="24"/>
        </w:rPr>
        <w:t xml:space="preserve">may be seen upon application to </w:t>
      </w:r>
      <w:r w:rsidRPr="00331CBF">
        <w:rPr>
          <w:rFonts w:ascii="Arial" w:hAnsi="Arial" w:cs="Arial"/>
          <w:b/>
          <w:color w:val="FF0000"/>
          <w:sz w:val="24"/>
          <w:szCs w:val="24"/>
        </w:rPr>
        <w:t>the Clerk.</w:t>
      </w:r>
    </w:p>
    <w:p w:rsidR="00F33E83" w:rsidRDefault="00F33E83" w:rsidP="004B32AE">
      <w:pPr>
        <w:rPr>
          <w:rFonts w:ascii="Arial" w:hAnsi="Arial" w:cs="Arial"/>
          <w:b/>
          <w:sz w:val="28"/>
          <w:szCs w:val="28"/>
          <w:u w:val="single"/>
        </w:rPr>
      </w:pPr>
      <w:r>
        <w:rPr>
          <w:rFonts w:ascii="Arial" w:hAnsi="Arial" w:cs="Arial"/>
          <w:b/>
          <w:sz w:val="28"/>
          <w:szCs w:val="28"/>
          <w:u w:val="single"/>
        </w:rPr>
        <w:t>AGENDA ITEM 19.1</w:t>
      </w:r>
    </w:p>
    <w:p w:rsidR="00F33E83" w:rsidRDefault="00F33E83" w:rsidP="00F33E83">
      <w:pPr>
        <w:jc w:val="center"/>
        <w:rPr>
          <w:rFonts w:ascii="Verdana" w:hAnsi="Verdana"/>
          <w:b/>
        </w:rPr>
      </w:pPr>
      <w:r>
        <w:rPr>
          <w:rFonts w:ascii="Verdana" w:hAnsi="Verdana"/>
          <w:b/>
        </w:rPr>
        <w:t>MINING VILLAGES REGENERATION GROUP AND COMMUNITY NETWORK MEETING</w:t>
      </w:r>
    </w:p>
    <w:p w:rsidR="00F33E83" w:rsidRDefault="00F33E83" w:rsidP="00F33E83">
      <w:pPr>
        <w:jc w:val="center"/>
        <w:rPr>
          <w:rFonts w:ascii="Verdana" w:hAnsi="Verdana"/>
          <w:b/>
        </w:rPr>
      </w:pPr>
      <w:r>
        <w:rPr>
          <w:rFonts w:ascii="Verdana" w:hAnsi="Verdana"/>
          <w:b/>
        </w:rPr>
        <w:t xml:space="preserve">Held at the Richard </w:t>
      </w:r>
      <w:proofErr w:type="spellStart"/>
      <w:r>
        <w:rPr>
          <w:rFonts w:ascii="Verdana" w:hAnsi="Verdana"/>
          <w:b/>
        </w:rPr>
        <w:t>Jory</w:t>
      </w:r>
      <w:proofErr w:type="spellEnd"/>
      <w:r>
        <w:rPr>
          <w:rFonts w:ascii="Verdana" w:hAnsi="Verdana"/>
          <w:b/>
        </w:rPr>
        <w:t xml:space="preserve"> Memorial Hall, </w:t>
      </w:r>
      <w:proofErr w:type="spellStart"/>
      <w:r>
        <w:rPr>
          <w:rFonts w:ascii="Verdana" w:hAnsi="Verdana"/>
          <w:b/>
        </w:rPr>
        <w:t>Frogpool</w:t>
      </w:r>
      <w:proofErr w:type="spellEnd"/>
      <w:r>
        <w:rPr>
          <w:rFonts w:ascii="Verdana" w:hAnsi="Verdana"/>
          <w:b/>
        </w:rPr>
        <w:t xml:space="preserve"> on Thursday 22</w:t>
      </w:r>
      <w:r w:rsidRPr="00B370DE">
        <w:rPr>
          <w:rFonts w:ascii="Verdana" w:hAnsi="Verdana"/>
          <w:b/>
          <w:vertAlign w:val="superscript"/>
        </w:rPr>
        <w:t>nd</w:t>
      </w:r>
      <w:r>
        <w:rPr>
          <w:rFonts w:ascii="Verdana" w:hAnsi="Verdana"/>
          <w:b/>
        </w:rPr>
        <w:t xml:space="preserve"> September 2016</w:t>
      </w:r>
    </w:p>
    <w:p w:rsidR="00F33E83" w:rsidRDefault="00F33E83" w:rsidP="00F33E83">
      <w:pPr>
        <w:rPr>
          <w:rFonts w:ascii="Verdana" w:hAnsi="Verdana"/>
          <w:b/>
        </w:rPr>
      </w:pPr>
      <w:r>
        <w:rPr>
          <w:rFonts w:ascii="Verdana" w:hAnsi="Verdana"/>
          <w:b/>
        </w:rPr>
        <w:t>Present</w:t>
      </w:r>
    </w:p>
    <w:p w:rsidR="00F33E83" w:rsidRDefault="00F33E83" w:rsidP="00F33E83">
      <w:pPr>
        <w:rPr>
          <w:rFonts w:ascii="Verdana" w:hAnsi="Verdana"/>
        </w:rPr>
      </w:pPr>
      <w:r>
        <w:rPr>
          <w:rFonts w:ascii="Verdana" w:hAnsi="Verdana"/>
        </w:rPr>
        <w:t xml:space="preserve">Carl Martin (Carharrack PC); David Firth (Chacewater PC); Rob Knill (Chacewater PC); Charlotte Caldwell (Cornwall Council), Fiona Barnard (Gwennap PC); Philip </w:t>
      </w:r>
      <w:proofErr w:type="spellStart"/>
      <w:r>
        <w:rPr>
          <w:rFonts w:ascii="Verdana" w:hAnsi="Verdana"/>
        </w:rPr>
        <w:t>Rescorla</w:t>
      </w:r>
      <w:proofErr w:type="spellEnd"/>
      <w:r>
        <w:rPr>
          <w:rFonts w:ascii="Verdana" w:hAnsi="Verdana"/>
        </w:rPr>
        <w:t xml:space="preserve"> (Gwennap PC); Ashley Wood (Lanner PC); Steve Penny (St Day PC); Howard Jones (Stithians PC); Phil Blease (Stithians PC); James Biscoe (Co-opted Member).</w:t>
      </w:r>
    </w:p>
    <w:p w:rsidR="00F33E83" w:rsidRDefault="00F33E83" w:rsidP="00F33E83">
      <w:pPr>
        <w:rPr>
          <w:rFonts w:ascii="Verdana" w:hAnsi="Verdana"/>
          <w:b/>
        </w:rPr>
      </w:pPr>
      <w:r>
        <w:rPr>
          <w:rFonts w:ascii="Verdana" w:hAnsi="Verdana"/>
          <w:b/>
        </w:rPr>
        <w:t>Apologies</w:t>
      </w:r>
    </w:p>
    <w:p w:rsidR="00F33E83" w:rsidRDefault="00F33E83" w:rsidP="00F33E83">
      <w:pPr>
        <w:rPr>
          <w:rFonts w:ascii="Verdana" w:hAnsi="Verdana"/>
        </w:rPr>
      </w:pPr>
      <w:proofErr w:type="gramStart"/>
      <w:r>
        <w:rPr>
          <w:rFonts w:ascii="Verdana" w:hAnsi="Verdana"/>
        </w:rPr>
        <w:t>Cllr Joyce Duffin (CC); Cllr Mark Kaczmarek (CC), John Calvert (Stithians PC);</w:t>
      </w:r>
      <w:r w:rsidRPr="00B370DE">
        <w:rPr>
          <w:rFonts w:ascii="Verdana" w:hAnsi="Verdana"/>
        </w:rPr>
        <w:t xml:space="preserve"> </w:t>
      </w:r>
      <w:r>
        <w:rPr>
          <w:rFonts w:ascii="Verdana" w:hAnsi="Verdana"/>
        </w:rPr>
        <w:t>John Newcombe (St Day PC); Peter Tisdale (Co-opted Member).</w:t>
      </w:r>
      <w:proofErr w:type="gramEnd"/>
    </w:p>
    <w:p w:rsidR="00F33E83" w:rsidRDefault="00F33E83" w:rsidP="00F33E83">
      <w:pPr>
        <w:rPr>
          <w:rFonts w:ascii="Verdana" w:hAnsi="Verdana"/>
        </w:rPr>
      </w:pPr>
      <w:proofErr w:type="gramStart"/>
      <w:r>
        <w:rPr>
          <w:rFonts w:ascii="Verdana" w:hAnsi="Verdana"/>
        </w:rPr>
        <w:t>Noted that Philip Gerrish (Portreath) and Ray Humble (Gwennap) have resigned.</w:t>
      </w:r>
      <w:proofErr w:type="gramEnd"/>
    </w:p>
    <w:p w:rsidR="00F33E83" w:rsidRDefault="00F33E83" w:rsidP="00F33E83">
      <w:pPr>
        <w:rPr>
          <w:rFonts w:ascii="Verdana" w:hAnsi="Verdana"/>
          <w:b/>
        </w:rPr>
      </w:pPr>
      <w:r>
        <w:rPr>
          <w:rFonts w:ascii="Verdana" w:hAnsi="Verdana"/>
          <w:b/>
        </w:rPr>
        <w:t>Minutes of last meeting – matters arising</w:t>
      </w:r>
    </w:p>
    <w:p w:rsidR="00F33E83" w:rsidRDefault="00F33E83" w:rsidP="00F33E83">
      <w:pPr>
        <w:rPr>
          <w:rFonts w:ascii="Verdana" w:hAnsi="Verdana"/>
        </w:rPr>
      </w:pPr>
      <w:r>
        <w:rPr>
          <w:rFonts w:ascii="Verdana" w:hAnsi="Verdana"/>
        </w:rPr>
        <w:t xml:space="preserve">The minutes of the last meeting were approved as a true and accurate record.  </w:t>
      </w:r>
    </w:p>
    <w:p w:rsidR="00F33E83" w:rsidRDefault="00F33E83" w:rsidP="00F33E83">
      <w:pPr>
        <w:rPr>
          <w:rFonts w:ascii="Verdana" w:hAnsi="Verdana"/>
        </w:rPr>
      </w:pPr>
      <w:r>
        <w:rPr>
          <w:rFonts w:ascii="Verdana" w:hAnsi="Verdana"/>
        </w:rPr>
        <w:t>CC confirmed the phase 2 of the Local Devolution Fund had been approved for the Mining Villages application.  AW said that for the Trails website, he has not heard back from Chacewater PC yet, Redruth TC or Feock PC and would be following up matters with them.</w:t>
      </w:r>
    </w:p>
    <w:p w:rsidR="00F33E83" w:rsidRDefault="00F33E83" w:rsidP="00F33E83">
      <w:pPr>
        <w:rPr>
          <w:rFonts w:ascii="Verdana" w:hAnsi="Verdana"/>
        </w:rPr>
      </w:pPr>
      <w:r>
        <w:rPr>
          <w:rFonts w:ascii="Verdana" w:hAnsi="Verdana"/>
        </w:rPr>
        <w:lastRenderedPageBreak/>
        <w:t>JB raised the issue of the lack of cyclical maintenance and asked what could be done to give the issue more prominence.  CC suggested writing to Cornwall Council’s CEO as she is the client of Cormac’s services.  AW and JB to draft a letter on behalf of the MVRG and members were asked to provide examples of how the problem impacts on individual lives.</w:t>
      </w:r>
    </w:p>
    <w:p w:rsidR="00F33E83" w:rsidRDefault="00F33E83" w:rsidP="00F33E83">
      <w:pPr>
        <w:rPr>
          <w:rFonts w:ascii="Verdana" w:hAnsi="Verdana"/>
          <w:b/>
        </w:rPr>
      </w:pPr>
      <w:r>
        <w:rPr>
          <w:rFonts w:ascii="Verdana" w:hAnsi="Verdana"/>
        </w:rPr>
        <w:t>AW said that he felt there needs to be better communication between Cormac, Cornwall Councillors and the Parishes on various matters and cited recent examples in Lanner.</w:t>
      </w:r>
    </w:p>
    <w:p w:rsidR="00F33E83" w:rsidRDefault="00F33E83" w:rsidP="00F33E83">
      <w:pPr>
        <w:rPr>
          <w:rFonts w:ascii="Verdana" w:hAnsi="Verdana"/>
          <w:b/>
        </w:rPr>
      </w:pPr>
      <w:r>
        <w:rPr>
          <w:rFonts w:ascii="Verdana" w:hAnsi="Verdana"/>
          <w:b/>
        </w:rPr>
        <w:t>Financial Update</w:t>
      </w:r>
    </w:p>
    <w:p w:rsidR="00F33E83" w:rsidRDefault="00F33E83" w:rsidP="00F33E83">
      <w:pPr>
        <w:rPr>
          <w:rFonts w:ascii="Verdana" w:hAnsi="Verdana"/>
        </w:rPr>
      </w:pPr>
      <w:r>
        <w:rPr>
          <w:rFonts w:ascii="Verdana" w:hAnsi="Verdana"/>
        </w:rPr>
        <w:t>PT has circulated his financial report.  AW/ PT are still to visit the bank to put PT on the mandate as a signatory and are trying to coordinate diaries with HSBC Truro.</w:t>
      </w:r>
    </w:p>
    <w:p w:rsidR="00F33E83" w:rsidRDefault="00F33E83" w:rsidP="00F33E83">
      <w:pPr>
        <w:rPr>
          <w:rFonts w:ascii="Verdana" w:hAnsi="Verdana"/>
          <w:b/>
        </w:rPr>
      </w:pPr>
      <w:r>
        <w:rPr>
          <w:rFonts w:ascii="Verdana" w:hAnsi="Verdana"/>
          <w:b/>
        </w:rPr>
        <w:t>Reports from Parishes</w:t>
      </w:r>
    </w:p>
    <w:p w:rsidR="00F33E83" w:rsidRDefault="00F33E83" w:rsidP="00F33E83">
      <w:pPr>
        <w:rPr>
          <w:rFonts w:ascii="Verdana" w:hAnsi="Verdana"/>
        </w:rPr>
      </w:pPr>
      <w:r>
        <w:rPr>
          <w:rFonts w:ascii="Verdana" w:hAnsi="Verdana"/>
        </w:rPr>
        <w:t>Written reports had all been circulated. Additional comment was as follows:</w:t>
      </w:r>
    </w:p>
    <w:p w:rsidR="00F33E83" w:rsidRDefault="00F33E83" w:rsidP="00F33E83">
      <w:pPr>
        <w:rPr>
          <w:rFonts w:ascii="Verdana" w:hAnsi="Verdana"/>
          <w:b/>
        </w:rPr>
      </w:pPr>
      <w:r>
        <w:rPr>
          <w:rFonts w:ascii="Verdana" w:hAnsi="Verdana"/>
          <w:b/>
        </w:rPr>
        <w:t>Carharrack PC</w:t>
      </w:r>
    </w:p>
    <w:p w:rsidR="00F33E83" w:rsidRDefault="00F33E83" w:rsidP="00F33E83">
      <w:pPr>
        <w:rPr>
          <w:rFonts w:ascii="Verdana" w:hAnsi="Verdana"/>
          <w:b/>
        </w:rPr>
      </w:pPr>
      <w:r>
        <w:rPr>
          <w:rFonts w:ascii="Verdana" w:hAnsi="Verdana"/>
        </w:rPr>
        <w:t>Have requested a meeting with Cormac and are still awaiting a response.  A ditch needs to be cleared: gullies are blocked and rubbish caught in the grate posing an imminent flood risk. CC to let Carl have the email address for Andy James at Cormac.</w:t>
      </w:r>
    </w:p>
    <w:p w:rsidR="00F33E83" w:rsidRPr="00771765" w:rsidRDefault="00F33E83" w:rsidP="00F33E83">
      <w:pPr>
        <w:rPr>
          <w:rFonts w:ascii="Verdana" w:hAnsi="Verdana"/>
          <w:b/>
        </w:rPr>
      </w:pPr>
      <w:r w:rsidRPr="00771765">
        <w:rPr>
          <w:rFonts w:ascii="Verdana" w:hAnsi="Verdana"/>
          <w:b/>
        </w:rPr>
        <w:t>Chacewater PC</w:t>
      </w:r>
    </w:p>
    <w:p w:rsidR="00F33E83" w:rsidRDefault="00F33E83" w:rsidP="00F33E83">
      <w:pPr>
        <w:rPr>
          <w:rFonts w:ascii="Verdana" w:hAnsi="Verdana"/>
        </w:rPr>
      </w:pPr>
      <w:r>
        <w:rPr>
          <w:rFonts w:ascii="Verdana" w:hAnsi="Verdana"/>
        </w:rPr>
        <w:t xml:space="preserve">RK reported that the NDP has stalled.  </w:t>
      </w:r>
    </w:p>
    <w:p w:rsidR="00F33E83" w:rsidRDefault="00F33E83" w:rsidP="00F33E83">
      <w:pPr>
        <w:rPr>
          <w:rFonts w:ascii="Verdana" w:hAnsi="Verdana"/>
        </w:rPr>
      </w:pPr>
      <w:r>
        <w:rPr>
          <w:rFonts w:ascii="Verdana" w:hAnsi="Verdana"/>
        </w:rPr>
        <w:t xml:space="preserve">He said that the fly tipping issue needs sharing and signs need to act as a deterrent to fly tipping offenders.  </w:t>
      </w:r>
    </w:p>
    <w:p w:rsidR="00F33E83" w:rsidRDefault="00F33E83" w:rsidP="00F33E83">
      <w:pPr>
        <w:rPr>
          <w:rFonts w:ascii="Verdana" w:hAnsi="Verdana"/>
        </w:rPr>
      </w:pPr>
      <w:r>
        <w:rPr>
          <w:rFonts w:ascii="Verdana" w:hAnsi="Verdana"/>
        </w:rPr>
        <w:t xml:space="preserve">There is a new fence across the play </w:t>
      </w:r>
      <w:proofErr w:type="gramStart"/>
      <w:r>
        <w:rPr>
          <w:rFonts w:ascii="Verdana" w:hAnsi="Verdana"/>
        </w:rPr>
        <w:t>area,</w:t>
      </w:r>
      <w:proofErr w:type="gramEnd"/>
      <w:r>
        <w:rPr>
          <w:rFonts w:ascii="Verdana" w:hAnsi="Verdana"/>
        </w:rPr>
        <w:t xml:space="preserve"> signs about vandalism seem to have worked positively.</w:t>
      </w:r>
    </w:p>
    <w:p w:rsidR="00F33E83" w:rsidRDefault="00F33E83" w:rsidP="00F33E83">
      <w:pPr>
        <w:rPr>
          <w:rFonts w:ascii="Verdana" w:hAnsi="Verdana"/>
        </w:rPr>
      </w:pPr>
      <w:r>
        <w:rPr>
          <w:rFonts w:ascii="Verdana" w:hAnsi="Verdana"/>
        </w:rPr>
        <w:t>The road safety plan is being tabled as discussed.</w:t>
      </w:r>
    </w:p>
    <w:p w:rsidR="00F33E83" w:rsidRDefault="00F33E83" w:rsidP="00F33E83">
      <w:pPr>
        <w:rPr>
          <w:rFonts w:ascii="Verdana" w:hAnsi="Verdana"/>
        </w:rPr>
      </w:pPr>
      <w:r>
        <w:rPr>
          <w:rFonts w:ascii="Verdana" w:hAnsi="Verdana"/>
        </w:rPr>
        <w:t>The bridge work is due to be finished by 14</w:t>
      </w:r>
      <w:r w:rsidRPr="00921C3D">
        <w:rPr>
          <w:rFonts w:ascii="Verdana" w:hAnsi="Verdana"/>
          <w:vertAlign w:val="superscript"/>
        </w:rPr>
        <w:t>th</w:t>
      </w:r>
      <w:r>
        <w:rPr>
          <w:rFonts w:ascii="Verdana" w:hAnsi="Verdana"/>
        </w:rPr>
        <w:t xml:space="preserve"> October. </w:t>
      </w:r>
    </w:p>
    <w:p w:rsidR="00F33E83" w:rsidRDefault="00F33E83" w:rsidP="00F33E83">
      <w:pPr>
        <w:rPr>
          <w:rFonts w:ascii="Verdana" w:hAnsi="Verdana"/>
        </w:rPr>
      </w:pPr>
      <w:r>
        <w:rPr>
          <w:rFonts w:ascii="Verdana" w:hAnsi="Verdana"/>
        </w:rPr>
        <w:t>Recent abandoned vehicles have been successfully dealt with.</w:t>
      </w:r>
    </w:p>
    <w:p w:rsidR="00F33E83" w:rsidRDefault="00F33E83" w:rsidP="00F33E83">
      <w:pPr>
        <w:rPr>
          <w:rFonts w:ascii="Verdana" w:hAnsi="Verdana"/>
        </w:rPr>
      </w:pPr>
      <w:r>
        <w:rPr>
          <w:rFonts w:ascii="Verdana" w:hAnsi="Verdana"/>
        </w:rPr>
        <w:t>CN Panel meetings are a breath of fresh air!</w:t>
      </w:r>
    </w:p>
    <w:p w:rsidR="00F33E83" w:rsidRPr="00771765" w:rsidRDefault="00F33E83" w:rsidP="00F33E83">
      <w:pPr>
        <w:rPr>
          <w:rFonts w:ascii="Verdana" w:hAnsi="Verdana"/>
          <w:b/>
        </w:rPr>
      </w:pPr>
      <w:r w:rsidRPr="00771765">
        <w:rPr>
          <w:rFonts w:ascii="Verdana" w:hAnsi="Verdana"/>
          <w:b/>
        </w:rPr>
        <w:t>Gwennap PC</w:t>
      </w:r>
    </w:p>
    <w:p w:rsidR="00F33E83" w:rsidRDefault="00F33E83" w:rsidP="00F33E83">
      <w:pPr>
        <w:rPr>
          <w:rFonts w:ascii="Verdana" w:hAnsi="Verdana"/>
        </w:rPr>
      </w:pPr>
      <w:r>
        <w:rPr>
          <w:rFonts w:ascii="Verdana" w:hAnsi="Verdana"/>
        </w:rPr>
        <w:t>There is a public NDP meeting for volunteers on 18</w:t>
      </w:r>
      <w:r w:rsidRPr="00921C3D">
        <w:rPr>
          <w:rFonts w:ascii="Verdana" w:hAnsi="Verdana"/>
          <w:vertAlign w:val="superscript"/>
        </w:rPr>
        <w:t>th</w:t>
      </w:r>
      <w:r>
        <w:rPr>
          <w:rFonts w:ascii="Verdana" w:hAnsi="Verdana"/>
        </w:rPr>
        <w:t xml:space="preserve"> October.  This is moving tactically slowly to watch how things develop in other areas – particularly St Ives.  The Chairman is very proactive.</w:t>
      </w:r>
    </w:p>
    <w:p w:rsidR="00F33E83" w:rsidRDefault="00F33E83" w:rsidP="00F33E83">
      <w:pPr>
        <w:rPr>
          <w:rFonts w:ascii="Verdana" w:hAnsi="Verdana"/>
        </w:rPr>
      </w:pPr>
      <w:r>
        <w:rPr>
          <w:rFonts w:ascii="Verdana" w:hAnsi="Verdana"/>
        </w:rPr>
        <w:lastRenderedPageBreak/>
        <w:t xml:space="preserve">There may be a speed watch in the </w:t>
      </w:r>
      <w:proofErr w:type="spellStart"/>
      <w:r>
        <w:rPr>
          <w:rFonts w:ascii="Verdana" w:hAnsi="Verdana"/>
        </w:rPr>
        <w:t>Pulla</w:t>
      </w:r>
      <w:proofErr w:type="spellEnd"/>
      <w:r>
        <w:rPr>
          <w:rFonts w:ascii="Verdana" w:hAnsi="Verdana"/>
        </w:rPr>
        <w:t xml:space="preserve"> Cross to </w:t>
      </w:r>
      <w:proofErr w:type="spellStart"/>
      <w:r>
        <w:rPr>
          <w:rFonts w:ascii="Verdana" w:hAnsi="Verdana"/>
        </w:rPr>
        <w:t>Frogpool</w:t>
      </w:r>
      <w:proofErr w:type="spellEnd"/>
      <w:r>
        <w:rPr>
          <w:rFonts w:ascii="Verdana" w:hAnsi="Verdana"/>
        </w:rPr>
        <w:t xml:space="preserve"> area.</w:t>
      </w:r>
    </w:p>
    <w:p w:rsidR="00F33E83" w:rsidRDefault="00F33E83" w:rsidP="00F33E83">
      <w:pPr>
        <w:rPr>
          <w:rFonts w:ascii="Verdana" w:hAnsi="Verdana"/>
          <w:b/>
        </w:rPr>
      </w:pPr>
      <w:r>
        <w:rPr>
          <w:rFonts w:ascii="Verdana" w:hAnsi="Verdana"/>
          <w:b/>
        </w:rPr>
        <w:t>St Day PC</w:t>
      </w:r>
    </w:p>
    <w:p w:rsidR="00F33E83" w:rsidRDefault="00F33E83" w:rsidP="00F33E83">
      <w:pPr>
        <w:rPr>
          <w:rFonts w:ascii="Verdana" w:hAnsi="Verdana"/>
        </w:rPr>
      </w:pPr>
      <w:r>
        <w:rPr>
          <w:rFonts w:ascii="Verdana" w:hAnsi="Verdana"/>
        </w:rPr>
        <w:t xml:space="preserve">Radar </w:t>
      </w:r>
      <w:proofErr w:type="spellStart"/>
      <w:r>
        <w:rPr>
          <w:rFonts w:ascii="Verdana" w:hAnsi="Verdana"/>
        </w:rPr>
        <w:t>speedtest</w:t>
      </w:r>
      <w:proofErr w:type="spellEnd"/>
      <w:r>
        <w:rPr>
          <w:rFonts w:ascii="Verdana" w:hAnsi="Verdana"/>
        </w:rPr>
        <w:t xml:space="preserve"> was done – no issues identified due to the timing of when it was done!  They have asked for another one to be done.</w:t>
      </w:r>
    </w:p>
    <w:p w:rsidR="00F33E83" w:rsidRPr="00921C3D" w:rsidRDefault="00F33E83" w:rsidP="00F33E83">
      <w:pPr>
        <w:rPr>
          <w:rFonts w:ascii="Verdana" w:hAnsi="Verdana"/>
        </w:rPr>
      </w:pPr>
      <w:r>
        <w:rPr>
          <w:rFonts w:ascii="Verdana" w:hAnsi="Verdana"/>
        </w:rPr>
        <w:t>The clock tower mechanism is too heavy and they have asked for it to be given to King Edward Mine.  Two new benches have been funded by a local donor.</w:t>
      </w:r>
    </w:p>
    <w:p w:rsidR="00F33E83" w:rsidRPr="00771765" w:rsidRDefault="00F33E83" w:rsidP="00F33E83">
      <w:pPr>
        <w:rPr>
          <w:rFonts w:ascii="Verdana" w:hAnsi="Verdana"/>
          <w:b/>
        </w:rPr>
      </w:pPr>
      <w:r w:rsidRPr="00771765">
        <w:rPr>
          <w:rFonts w:ascii="Verdana" w:hAnsi="Verdana"/>
          <w:b/>
        </w:rPr>
        <w:t>Stithians PC</w:t>
      </w:r>
    </w:p>
    <w:p w:rsidR="00F33E83" w:rsidRDefault="00F33E83" w:rsidP="00F33E83">
      <w:pPr>
        <w:rPr>
          <w:rFonts w:ascii="Verdana" w:hAnsi="Verdana"/>
        </w:rPr>
      </w:pPr>
      <w:r>
        <w:rPr>
          <w:rFonts w:ascii="Verdana" w:hAnsi="Verdana"/>
        </w:rPr>
        <w:t xml:space="preserve">The village now has a full time Post office in the toilet block which includes a shop, average of 40-65 transactions per day.  </w:t>
      </w:r>
      <w:proofErr w:type="gramStart"/>
      <w:r>
        <w:rPr>
          <w:rFonts w:ascii="Verdana" w:hAnsi="Verdana"/>
        </w:rPr>
        <w:t>Had 4 council vacancies but now at full capacity with a good mix of people.</w:t>
      </w:r>
      <w:proofErr w:type="gramEnd"/>
      <w:r>
        <w:rPr>
          <w:rFonts w:ascii="Verdana" w:hAnsi="Verdana"/>
        </w:rPr>
        <w:t xml:space="preserve"> </w:t>
      </w:r>
    </w:p>
    <w:p w:rsidR="00F33E83" w:rsidRDefault="00F33E83" w:rsidP="00F33E83">
      <w:pPr>
        <w:rPr>
          <w:rFonts w:ascii="Verdana" w:hAnsi="Verdana"/>
        </w:rPr>
      </w:pPr>
      <w:r>
        <w:rPr>
          <w:rFonts w:ascii="Verdana" w:hAnsi="Verdana"/>
        </w:rPr>
        <w:t>There was a spike in planning applications during August.</w:t>
      </w:r>
    </w:p>
    <w:p w:rsidR="00F33E83" w:rsidRDefault="00F33E83" w:rsidP="00F33E83">
      <w:pPr>
        <w:rPr>
          <w:rFonts w:ascii="Verdana" w:hAnsi="Verdana"/>
        </w:rPr>
      </w:pPr>
      <w:r>
        <w:rPr>
          <w:rFonts w:ascii="Verdana" w:hAnsi="Verdana"/>
        </w:rPr>
        <w:t>Post boxes – two cast iron ones were vandalised.  This has been escalated to George Eustice MP.</w:t>
      </w:r>
    </w:p>
    <w:p w:rsidR="00F33E83" w:rsidRDefault="00F33E83" w:rsidP="00F33E83">
      <w:pPr>
        <w:rPr>
          <w:rFonts w:ascii="Verdana" w:hAnsi="Verdana"/>
          <w:b/>
        </w:rPr>
      </w:pPr>
      <w:r>
        <w:rPr>
          <w:rFonts w:ascii="Verdana" w:hAnsi="Verdana"/>
          <w:b/>
        </w:rPr>
        <w:t>Lanner PC</w:t>
      </w:r>
    </w:p>
    <w:p w:rsidR="00F33E83" w:rsidRDefault="00F33E83" w:rsidP="00F33E83">
      <w:pPr>
        <w:rPr>
          <w:rFonts w:ascii="Verdana" w:hAnsi="Verdana"/>
          <w:b/>
        </w:rPr>
      </w:pPr>
      <w:r>
        <w:rPr>
          <w:rFonts w:ascii="Verdana" w:hAnsi="Verdana"/>
        </w:rPr>
        <w:t>AW highlighted the issues of Japanese knotweed. Lanner has received a Cornwall Council plan which was last updated in 2014.  A copy of the map was circulated showing reported sites which had been inspected in green and reported sites which had not been inspected in blue. The split was about 50:50. He will circulate the contact at the Council who is the person responsible for monitoring the weed so that others might request a map covering their area.</w:t>
      </w:r>
      <w:r>
        <w:rPr>
          <w:rFonts w:ascii="Verdana" w:hAnsi="Verdana"/>
          <w:b/>
        </w:rPr>
        <w:t xml:space="preserve"> </w:t>
      </w:r>
    </w:p>
    <w:p w:rsidR="00F33E83" w:rsidRDefault="00F33E83" w:rsidP="00F33E83">
      <w:pPr>
        <w:rPr>
          <w:rFonts w:ascii="Verdana" w:hAnsi="Verdana"/>
          <w:b/>
        </w:rPr>
      </w:pPr>
      <w:r>
        <w:rPr>
          <w:rFonts w:ascii="Verdana" w:hAnsi="Verdana"/>
          <w:b/>
        </w:rPr>
        <w:t>Community Network Update</w:t>
      </w:r>
    </w:p>
    <w:p w:rsidR="00F33E83" w:rsidRDefault="00F33E83" w:rsidP="00F33E83">
      <w:pPr>
        <w:rPr>
          <w:rFonts w:ascii="Verdana" w:hAnsi="Verdana"/>
        </w:rPr>
      </w:pPr>
      <w:r>
        <w:rPr>
          <w:rFonts w:ascii="Verdana" w:hAnsi="Verdana"/>
        </w:rPr>
        <w:t>CC gave the following update;</w:t>
      </w:r>
    </w:p>
    <w:p w:rsidR="00F33E83" w:rsidRDefault="00F33E83" w:rsidP="00F33E83">
      <w:pPr>
        <w:pStyle w:val="ListParagraph"/>
        <w:numPr>
          <w:ilvl w:val="0"/>
          <w:numId w:val="29"/>
        </w:numPr>
        <w:rPr>
          <w:rFonts w:ascii="Verdana" w:hAnsi="Verdana"/>
        </w:rPr>
      </w:pPr>
      <w:r>
        <w:rPr>
          <w:rFonts w:ascii="Verdana" w:hAnsi="Verdana"/>
        </w:rPr>
        <w:t>She outlined the presentations which took place at the recent CN Panel on 7</w:t>
      </w:r>
      <w:r w:rsidRPr="006A1B02">
        <w:rPr>
          <w:rFonts w:ascii="Verdana" w:hAnsi="Verdana"/>
          <w:vertAlign w:val="superscript"/>
        </w:rPr>
        <w:t>th</w:t>
      </w:r>
      <w:r>
        <w:rPr>
          <w:rFonts w:ascii="Verdana" w:hAnsi="Verdana"/>
        </w:rPr>
        <w:t xml:space="preserve"> September regards the PCC</w:t>
      </w:r>
    </w:p>
    <w:p w:rsidR="00F33E83" w:rsidRDefault="00F33E83" w:rsidP="00F33E83">
      <w:pPr>
        <w:pStyle w:val="ListParagraph"/>
        <w:numPr>
          <w:ilvl w:val="0"/>
          <w:numId w:val="29"/>
        </w:numPr>
        <w:rPr>
          <w:rFonts w:ascii="Verdana" w:hAnsi="Verdana"/>
        </w:rPr>
      </w:pPr>
      <w:r>
        <w:rPr>
          <w:rFonts w:ascii="Verdana" w:hAnsi="Verdana"/>
        </w:rPr>
        <w:t>The next meeting is on 23 November and will include a presentation and Q&amp;A on the Sustainability Plan for the NHS and Social Care partners and their work</w:t>
      </w:r>
    </w:p>
    <w:p w:rsidR="00F33E83" w:rsidRDefault="00F33E83" w:rsidP="00F33E83">
      <w:pPr>
        <w:pStyle w:val="ListParagraph"/>
        <w:numPr>
          <w:ilvl w:val="0"/>
          <w:numId w:val="29"/>
        </w:numPr>
        <w:rPr>
          <w:rFonts w:ascii="Verdana" w:hAnsi="Verdana"/>
        </w:rPr>
      </w:pPr>
      <w:r>
        <w:rPr>
          <w:rFonts w:ascii="Verdana" w:hAnsi="Verdana"/>
        </w:rPr>
        <w:t>She explained that there is a restructure taking place at CC with re-interviews for Heads of Service jobs</w:t>
      </w:r>
    </w:p>
    <w:p w:rsidR="00F33E83" w:rsidRDefault="00F33E83" w:rsidP="00F33E83">
      <w:pPr>
        <w:pStyle w:val="ListParagraph"/>
        <w:numPr>
          <w:ilvl w:val="0"/>
          <w:numId w:val="29"/>
        </w:numPr>
        <w:rPr>
          <w:rFonts w:ascii="Verdana" w:hAnsi="Verdana"/>
        </w:rPr>
      </w:pPr>
      <w:r>
        <w:rPr>
          <w:rFonts w:ascii="Verdana" w:hAnsi="Verdana"/>
        </w:rPr>
        <w:t xml:space="preserve">She encouraged members to read the recently published GREG report on the Governance proposals for Cornwall  </w:t>
      </w:r>
    </w:p>
    <w:p w:rsidR="00F33E83" w:rsidRDefault="00F33E83" w:rsidP="00F33E83">
      <w:pPr>
        <w:pStyle w:val="ListParagraph"/>
        <w:numPr>
          <w:ilvl w:val="0"/>
          <w:numId w:val="29"/>
        </w:numPr>
        <w:rPr>
          <w:rFonts w:ascii="Verdana" w:hAnsi="Verdana"/>
        </w:rPr>
      </w:pPr>
      <w:r>
        <w:rPr>
          <w:rFonts w:ascii="Verdana" w:hAnsi="Verdana"/>
        </w:rPr>
        <w:t>She updated members on the Electoral Review and forthcoming consultation</w:t>
      </w:r>
    </w:p>
    <w:p w:rsidR="00F33E83" w:rsidRDefault="00F33E83" w:rsidP="00F33E83">
      <w:pPr>
        <w:pStyle w:val="ListParagraph"/>
        <w:numPr>
          <w:ilvl w:val="0"/>
          <w:numId w:val="29"/>
        </w:numPr>
        <w:rPr>
          <w:rFonts w:ascii="Verdana" w:hAnsi="Verdana"/>
        </w:rPr>
      </w:pPr>
      <w:r>
        <w:rPr>
          <w:rFonts w:ascii="Verdana" w:hAnsi="Verdana"/>
        </w:rPr>
        <w:t>She encouraged members to apply to the LDF if they had a suitable devolution or community project</w:t>
      </w:r>
    </w:p>
    <w:p w:rsidR="00F33E83" w:rsidRDefault="00F33E83" w:rsidP="00F33E83">
      <w:pPr>
        <w:rPr>
          <w:rFonts w:ascii="Verdana" w:hAnsi="Verdana"/>
          <w:b/>
        </w:rPr>
      </w:pPr>
      <w:r>
        <w:rPr>
          <w:rFonts w:ascii="Verdana" w:hAnsi="Verdana"/>
          <w:b/>
        </w:rPr>
        <w:t>Task List Discussion – Led by Rob Knill</w:t>
      </w:r>
    </w:p>
    <w:p w:rsidR="00F33E83" w:rsidRDefault="00F33E83" w:rsidP="00F33E83">
      <w:pPr>
        <w:rPr>
          <w:rFonts w:ascii="Verdana" w:hAnsi="Verdana"/>
        </w:rPr>
      </w:pPr>
      <w:r>
        <w:rPr>
          <w:rFonts w:ascii="Verdana" w:hAnsi="Verdana"/>
        </w:rPr>
        <w:lastRenderedPageBreak/>
        <w:t>RK gave the background and said this piece of work had been an opportunity not a negative exercise.  He said that he has seen where best practice is taking place and has offered to collate and circulate all responses into a sensible format for Parishes/ Members.</w:t>
      </w:r>
    </w:p>
    <w:p w:rsidR="00F33E83" w:rsidRDefault="00F33E83" w:rsidP="00F33E83">
      <w:pPr>
        <w:rPr>
          <w:rFonts w:ascii="Verdana" w:hAnsi="Verdana"/>
        </w:rPr>
      </w:pPr>
      <w:r>
        <w:rPr>
          <w:rFonts w:ascii="Verdana" w:hAnsi="Verdana"/>
        </w:rPr>
        <w:t>He summarised by saying that all Parishes are doing things slightly differently and some are using local people and others using suppliers from farther afield.</w:t>
      </w:r>
    </w:p>
    <w:p w:rsidR="00F33E83" w:rsidRDefault="00F33E83" w:rsidP="00F33E83">
      <w:pPr>
        <w:rPr>
          <w:rFonts w:ascii="Verdana" w:hAnsi="Verdana"/>
        </w:rPr>
      </w:pPr>
      <w:r>
        <w:rPr>
          <w:rFonts w:ascii="Verdana" w:hAnsi="Verdana"/>
        </w:rPr>
        <w:t>There is a variation in costs for tasks and in the length of various contracts for work being undertaken.</w:t>
      </w:r>
    </w:p>
    <w:p w:rsidR="00F33E83" w:rsidRDefault="00F33E83" w:rsidP="00F33E83">
      <w:pPr>
        <w:rPr>
          <w:rFonts w:ascii="Verdana" w:hAnsi="Verdana"/>
        </w:rPr>
      </w:pPr>
      <w:r>
        <w:rPr>
          <w:rFonts w:ascii="Verdana" w:hAnsi="Verdana"/>
        </w:rPr>
        <w:t>He said that in some cases, Cormac has been praised for its work on trees etc.</w:t>
      </w:r>
    </w:p>
    <w:p w:rsidR="00F33E83" w:rsidRPr="006A1B02" w:rsidRDefault="00F33E83" w:rsidP="00F33E83">
      <w:pPr>
        <w:rPr>
          <w:rFonts w:ascii="Verdana" w:hAnsi="Verdana"/>
        </w:rPr>
      </w:pPr>
      <w:r>
        <w:rPr>
          <w:rFonts w:ascii="Verdana" w:hAnsi="Verdana"/>
        </w:rPr>
        <w:t>He concluded by saying that PCs are in a position of responsibility and condition surveys and on-going monitoring and maintenance are a must and a sign of good governance.</w:t>
      </w:r>
    </w:p>
    <w:p w:rsidR="00F33E83" w:rsidRDefault="00F33E83" w:rsidP="00F33E83">
      <w:pPr>
        <w:rPr>
          <w:rFonts w:ascii="Verdana" w:hAnsi="Verdana"/>
          <w:b/>
        </w:rPr>
      </w:pPr>
      <w:r>
        <w:rPr>
          <w:rFonts w:ascii="Verdana" w:hAnsi="Verdana"/>
          <w:b/>
        </w:rPr>
        <w:t>Any Other Business</w:t>
      </w:r>
    </w:p>
    <w:p w:rsidR="00F33E83" w:rsidRDefault="00F33E83" w:rsidP="00F33E83">
      <w:pPr>
        <w:rPr>
          <w:rFonts w:ascii="Verdana" w:hAnsi="Verdana"/>
        </w:rPr>
      </w:pPr>
      <w:r>
        <w:rPr>
          <w:rFonts w:ascii="Verdana" w:hAnsi="Verdana"/>
        </w:rPr>
        <w:t>JB asked about the f</w:t>
      </w:r>
      <w:bookmarkStart w:id="0" w:name="_GoBack"/>
      <w:bookmarkEnd w:id="0"/>
      <w:r>
        <w:rPr>
          <w:rFonts w:ascii="Verdana" w:hAnsi="Verdana"/>
        </w:rPr>
        <w:t>ly leafleting consultation and offered to circulate information.</w:t>
      </w:r>
    </w:p>
    <w:p w:rsidR="00F33E83" w:rsidRDefault="00F33E83" w:rsidP="00F33E83">
      <w:pPr>
        <w:rPr>
          <w:rFonts w:ascii="Verdana" w:hAnsi="Verdana"/>
        </w:rPr>
      </w:pPr>
      <w:r>
        <w:rPr>
          <w:rFonts w:ascii="Verdana" w:hAnsi="Verdana"/>
        </w:rPr>
        <w:t>JB asked for Parish reports to be sent as attachments instead of in the main body of the email in future.</w:t>
      </w:r>
    </w:p>
    <w:p w:rsidR="00F33E83" w:rsidRPr="006A1B02" w:rsidRDefault="00F33E83" w:rsidP="00F33E83">
      <w:pPr>
        <w:rPr>
          <w:rFonts w:ascii="Verdana" w:hAnsi="Verdana"/>
        </w:rPr>
      </w:pPr>
      <w:r>
        <w:rPr>
          <w:rFonts w:ascii="Verdana" w:hAnsi="Verdana"/>
        </w:rPr>
        <w:t xml:space="preserve">He also highlighted that three post boxes </w:t>
      </w:r>
      <w:r w:rsidRPr="006A1B02">
        <w:rPr>
          <w:rFonts w:ascii="Verdana" w:hAnsi="Verdana"/>
        </w:rPr>
        <w:t>are scheduled to be removed in Stithians and many more are to go across Cornwall. Apparently Mark James is collating objections but time is short</w:t>
      </w:r>
      <w:r>
        <w:rPr>
          <w:rFonts w:ascii="Verdana" w:hAnsi="Verdana"/>
        </w:rPr>
        <w:t>.</w:t>
      </w:r>
    </w:p>
    <w:p w:rsidR="00F33E83" w:rsidRDefault="00F33E83" w:rsidP="00F33E83">
      <w:pPr>
        <w:rPr>
          <w:rFonts w:ascii="Verdana" w:hAnsi="Verdana"/>
          <w:b/>
        </w:rPr>
      </w:pPr>
      <w:r>
        <w:rPr>
          <w:rFonts w:ascii="Verdana" w:hAnsi="Verdana"/>
          <w:b/>
        </w:rPr>
        <w:t>Date, time and venue for next meeting</w:t>
      </w:r>
    </w:p>
    <w:p w:rsidR="00F33E83" w:rsidRDefault="00F33E83" w:rsidP="00F33E83">
      <w:pPr>
        <w:rPr>
          <w:rFonts w:ascii="Verdana" w:hAnsi="Verdana"/>
        </w:rPr>
      </w:pPr>
      <w:r>
        <w:rPr>
          <w:rFonts w:ascii="Verdana" w:hAnsi="Verdana"/>
        </w:rPr>
        <w:t>The next meeting will take place at the Stithians Centre on Thursday 24</w:t>
      </w:r>
      <w:r w:rsidRPr="006A1B02">
        <w:rPr>
          <w:rFonts w:ascii="Verdana" w:hAnsi="Verdana"/>
          <w:vertAlign w:val="superscript"/>
        </w:rPr>
        <w:t>th</w:t>
      </w:r>
      <w:r>
        <w:rPr>
          <w:rFonts w:ascii="Verdana" w:hAnsi="Verdana"/>
        </w:rPr>
        <w:t xml:space="preserve"> November 2016 at 2:00pm – 4:00pm.</w:t>
      </w:r>
    </w:p>
    <w:p w:rsidR="00F33E83" w:rsidRDefault="00F33E83" w:rsidP="00F33E83">
      <w:pPr>
        <w:rPr>
          <w:rFonts w:ascii="Verdana" w:hAnsi="Verdana"/>
        </w:rPr>
      </w:pPr>
      <w:r>
        <w:rPr>
          <w:rFonts w:ascii="Verdana" w:hAnsi="Verdana"/>
        </w:rPr>
        <w:t xml:space="preserve">The topic will be a presentation by </w:t>
      </w:r>
      <w:proofErr w:type="spellStart"/>
      <w:r>
        <w:rPr>
          <w:rFonts w:ascii="Verdana" w:hAnsi="Verdana"/>
        </w:rPr>
        <w:t>Martyn</w:t>
      </w:r>
      <w:proofErr w:type="spellEnd"/>
      <w:r>
        <w:rPr>
          <w:rFonts w:ascii="Verdana" w:hAnsi="Verdana"/>
        </w:rPr>
        <w:t xml:space="preserve"> </w:t>
      </w:r>
      <w:proofErr w:type="spellStart"/>
      <w:r>
        <w:rPr>
          <w:rFonts w:ascii="Verdana" w:hAnsi="Verdana"/>
        </w:rPr>
        <w:t>Alvey</w:t>
      </w:r>
      <w:proofErr w:type="spellEnd"/>
      <w:r>
        <w:rPr>
          <w:rFonts w:ascii="Verdana" w:hAnsi="Verdana"/>
        </w:rPr>
        <w:t xml:space="preserve"> of the Flood Forum followed by a Q&amp;A session.</w:t>
      </w:r>
    </w:p>
    <w:p w:rsidR="00F33E83" w:rsidRDefault="00F33E83" w:rsidP="00F33E83">
      <w:pPr>
        <w:pBdr>
          <w:bottom w:val="single" w:sz="4" w:space="1" w:color="auto"/>
        </w:pBdr>
        <w:rPr>
          <w:rFonts w:ascii="Arial" w:hAnsi="Arial" w:cs="Arial"/>
          <w:b/>
          <w:sz w:val="28"/>
          <w:szCs w:val="28"/>
          <w:u w:val="single"/>
        </w:rPr>
      </w:pPr>
    </w:p>
    <w:p w:rsidR="004B32AE" w:rsidRDefault="004B32AE" w:rsidP="004B32AE">
      <w:pPr>
        <w:rPr>
          <w:rFonts w:ascii="Arial" w:hAnsi="Arial" w:cs="Arial"/>
          <w:b/>
          <w:sz w:val="28"/>
          <w:szCs w:val="28"/>
          <w:u w:val="single"/>
        </w:rPr>
      </w:pPr>
      <w:r>
        <w:rPr>
          <w:rFonts w:ascii="Arial" w:hAnsi="Arial" w:cs="Arial"/>
          <w:b/>
          <w:sz w:val="28"/>
          <w:szCs w:val="28"/>
          <w:u w:val="single"/>
        </w:rPr>
        <w:t>AGENDA ITEM 19.2</w:t>
      </w:r>
    </w:p>
    <w:p w:rsidR="00F33E83" w:rsidRPr="00F33E83" w:rsidRDefault="00F33E83" w:rsidP="00F33E83">
      <w:pPr>
        <w:tabs>
          <w:tab w:val="center" w:pos="4153"/>
          <w:tab w:val="right" w:pos="8306"/>
        </w:tabs>
        <w:rPr>
          <w:rFonts w:ascii="Tahoma" w:hAnsi="Tahoma" w:cs="Tahoma"/>
          <w:b/>
          <w:bCs/>
          <w:sz w:val="28"/>
        </w:rPr>
      </w:pPr>
      <w:r>
        <w:rPr>
          <w:rFonts w:ascii="Tahoma" w:hAnsi="Tahoma" w:cs="Tahoma"/>
          <w:b/>
          <w:bCs/>
          <w:sz w:val="28"/>
        </w:rPr>
        <w:t>The Stithians Centre Management Committee Report</w:t>
      </w:r>
    </w:p>
    <w:p w:rsidR="00F33E83" w:rsidRPr="00F33E83" w:rsidRDefault="00F33E83" w:rsidP="00F33E83">
      <w:pPr>
        <w:jc w:val="both"/>
        <w:rPr>
          <w:rStyle w:val="Strong"/>
          <w:rFonts w:ascii="Tahoma" w:hAnsi="Tahoma" w:cs="Tahoma"/>
          <w:color w:val="000000"/>
        </w:rPr>
      </w:pPr>
      <w:r w:rsidRPr="001E4ADB">
        <w:rPr>
          <w:rFonts w:ascii="Tahoma" w:hAnsi="Tahoma" w:cs="Tahoma"/>
          <w:b/>
          <w:bCs/>
          <w:color w:val="000000"/>
          <w:u w:val="single"/>
        </w:rPr>
        <w:t>Decision Required:</w:t>
      </w:r>
    </w:p>
    <w:p w:rsidR="00F33E83" w:rsidRPr="00F33E83" w:rsidRDefault="00F33E83" w:rsidP="00F33E83">
      <w:pPr>
        <w:pStyle w:val="BodyText3"/>
        <w:rPr>
          <w:rStyle w:val="Strong"/>
          <w:b w:val="0"/>
          <w:bCs w:val="0"/>
          <w:color w:val="000000"/>
          <w:sz w:val="22"/>
          <w:szCs w:val="22"/>
        </w:rPr>
      </w:pPr>
      <w:proofErr w:type="gramStart"/>
      <w:r>
        <w:rPr>
          <w:rStyle w:val="Strong"/>
          <w:b w:val="0"/>
          <w:bCs w:val="0"/>
          <w:color w:val="000000"/>
          <w:sz w:val="22"/>
          <w:szCs w:val="22"/>
        </w:rPr>
        <w:t>To note and accept the content of</w:t>
      </w:r>
      <w:r w:rsidRPr="001E4ADB">
        <w:rPr>
          <w:rStyle w:val="Strong"/>
          <w:b w:val="0"/>
          <w:bCs w:val="0"/>
          <w:color w:val="000000"/>
          <w:sz w:val="22"/>
          <w:szCs w:val="22"/>
        </w:rPr>
        <w:t xml:space="preserve"> th</w:t>
      </w:r>
      <w:r>
        <w:rPr>
          <w:rStyle w:val="Strong"/>
          <w:b w:val="0"/>
          <w:bCs w:val="0"/>
          <w:color w:val="000000"/>
          <w:sz w:val="22"/>
          <w:szCs w:val="22"/>
        </w:rPr>
        <w:t>e report.</w:t>
      </w:r>
      <w:proofErr w:type="gramEnd"/>
    </w:p>
    <w:p w:rsidR="00F33E83" w:rsidRDefault="00F33E83" w:rsidP="00F33E83">
      <w:pPr>
        <w:pStyle w:val="BodyText3"/>
        <w:rPr>
          <w:rStyle w:val="Strong"/>
          <w:b w:val="0"/>
          <w:bCs w:val="0"/>
          <w:color w:val="000000"/>
          <w:sz w:val="22"/>
          <w:szCs w:val="22"/>
          <w:u w:val="single"/>
        </w:rPr>
      </w:pPr>
      <w:r w:rsidRPr="001E4ADB">
        <w:rPr>
          <w:rStyle w:val="Strong"/>
          <w:b w:val="0"/>
          <w:bCs w:val="0"/>
          <w:color w:val="000000"/>
          <w:sz w:val="22"/>
          <w:szCs w:val="22"/>
          <w:u w:val="single"/>
        </w:rPr>
        <w:t>Report:</w:t>
      </w:r>
    </w:p>
    <w:p w:rsidR="00F33E83" w:rsidRDefault="00F33E83" w:rsidP="00F33E83">
      <w:pPr>
        <w:pStyle w:val="BodyText3"/>
        <w:ind w:left="720"/>
        <w:rPr>
          <w:rStyle w:val="Strong"/>
          <w:bCs w:val="0"/>
          <w:color w:val="000000"/>
          <w:sz w:val="22"/>
          <w:szCs w:val="22"/>
        </w:rPr>
      </w:pPr>
      <w:r>
        <w:rPr>
          <w:rStyle w:val="Strong"/>
          <w:bCs w:val="0"/>
          <w:color w:val="000000"/>
          <w:sz w:val="22"/>
          <w:szCs w:val="22"/>
        </w:rPr>
        <w:t>The SCMC meeting was held on the evening of Wednesday 5</w:t>
      </w:r>
      <w:r w:rsidRPr="00E309BD">
        <w:rPr>
          <w:rStyle w:val="Strong"/>
          <w:bCs w:val="0"/>
          <w:color w:val="000000"/>
          <w:sz w:val="22"/>
          <w:szCs w:val="22"/>
          <w:vertAlign w:val="superscript"/>
        </w:rPr>
        <w:t>th</w:t>
      </w:r>
      <w:r>
        <w:rPr>
          <w:rStyle w:val="Strong"/>
          <w:bCs w:val="0"/>
          <w:color w:val="000000"/>
          <w:sz w:val="22"/>
          <w:szCs w:val="22"/>
        </w:rPr>
        <w:t xml:space="preserve"> October. </w:t>
      </w:r>
    </w:p>
    <w:p w:rsidR="00F33E83" w:rsidRDefault="00F33E83" w:rsidP="00F33E83">
      <w:pPr>
        <w:pStyle w:val="BodyText3"/>
        <w:ind w:left="720"/>
        <w:rPr>
          <w:rStyle w:val="Strong"/>
          <w:bCs w:val="0"/>
          <w:color w:val="000000"/>
          <w:sz w:val="22"/>
          <w:szCs w:val="22"/>
        </w:rPr>
      </w:pPr>
      <w:r>
        <w:rPr>
          <w:rStyle w:val="Strong"/>
          <w:bCs w:val="0"/>
          <w:color w:val="000000"/>
          <w:sz w:val="22"/>
          <w:szCs w:val="22"/>
        </w:rPr>
        <w:lastRenderedPageBreak/>
        <w:t>The annual SC ‘Christmas Craft &amp; Produce’ market will be held on Saturday 19</w:t>
      </w:r>
      <w:r w:rsidRPr="00E309BD">
        <w:rPr>
          <w:rStyle w:val="Strong"/>
          <w:bCs w:val="0"/>
          <w:color w:val="000000"/>
          <w:sz w:val="22"/>
          <w:szCs w:val="22"/>
          <w:vertAlign w:val="superscript"/>
        </w:rPr>
        <w:t>th</w:t>
      </w:r>
      <w:r>
        <w:rPr>
          <w:rStyle w:val="Strong"/>
          <w:bCs w:val="0"/>
          <w:color w:val="000000"/>
          <w:sz w:val="22"/>
          <w:szCs w:val="22"/>
        </w:rPr>
        <w:t xml:space="preserve"> November; the Stithians Choir will be in attendance.</w:t>
      </w:r>
    </w:p>
    <w:p w:rsidR="00F33E83" w:rsidRDefault="00F33E83" w:rsidP="00F33E83">
      <w:pPr>
        <w:pStyle w:val="BodyText3"/>
        <w:ind w:left="720"/>
        <w:rPr>
          <w:rStyle w:val="Strong"/>
          <w:bCs w:val="0"/>
          <w:color w:val="000000"/>
          <w:sz w:val="22"/>
          <w:szCs w:val="22"/>
        </w:rPr>
      </w:pPr>
      <w:r>
        <w:rPr>
          <w:rStyle w:val="Strong"/>
          <w:bCs w:val="0"/>
          <w:color w:val="000000"/>
          <w:sz w:val="22"/>
          <w:szCs w:val="22"/>
        </w:rPr>
        <w:t>The Treasurer’s report whilst positive (funds stand at £44.5k up £700 on previous month), was balanced with concern regarding income being slow and bookings for the centre in particular being considerably lower than in previous years. The Chairman is in the process of setting up a sub-committee, utilising external assistance, to identify new revenue opportunities for the centre.</w:t>
      </w:r>
    </w:p>
    <w:p w:rsidR="00F33E83" w:rsidRDefault="00F33E83" w:rsidP="00F33E83">
      <w:pPr>
        <w:pStyle w:val="BodyText3"/>
        <w:ind w:left="720"/>
        <w:rPr>
          <w:rStyle w:val="Strong"/>
          <w:bCs w:val="0"/>
          <w:color w:val="000000"/>
          <w:sz w:val="22"/>
          <w:szCs w:val="22"/>
        </w:rPr>
      </w:pPr>
      <w:r>
        <w:rPr>
          <w:rStyle w:val="Strong"/>
          <w:bCs w:val="0"/>
          <w:color w:val="000000"/>
          <w:sz w:val="22"/>
          <w:szCs w:val="22"/>
        </w:rPr>
        <w:t>I am now the SCMC liaison with the Pre-School and have agreed to re-write and update the ‘Memorandum of Understanding’ between the SC and Pre-School use of the centre. I have a meeting scheduled Thursday 13</w:t>
      </w:r>
      <w:r w:rsidRPr="003D28C5">
        <w:rPr>
          <w:rStyle w:val="Strong"/>
          <w:bCs w:val="0"/>
          <w:color w:val="000000"/>
          <w:sz w:val="22"/>
          <w:szCs w:val="22"/>
          <w:vertAlign w:val="superscript"/>
        </w:rPr>
        <w:t>th</w:t>
      </w:r>
      <w:r>
        <w:rPr>
          <w:rStyle w:val="Strong"/>
          <w:bCs w:val="0"/>
          <w:color w:val="000000"/>
          <w:sz w:val="22"/>
          <w:szCs w:val="22"/>
        </w:rPr>
        <w:t xml:space="preserve"> October with Pre-School, at which I will commence this process.</w:t>
      </w:r>
    </w:p>
    <w:p w:rsidR="00F33E83" w:rsidRPr="00F33E83" w:rsidRDefault="00F33E83" w:rsidP="00F33E83">
      <w:pPr>
        <w:pStyle w:val="BodyText3"/>
        <w:ind w:left="720"/>
        <w:rPr>
          <w:b/>
          <w:color w:val="000000"/>
          <w:sz w:val="22"/>
          <w:szCs w:val="22"/>
        </w:rPr>
      </w:pPr>
      <w:r>
        <w:rPr>
          <w:rStyle w:val="Strong"/>
          <w:bCs w:val="0"/>
          <w:color w:val="000000"/>
          <w:sz w:val="22"/>
          <w:szCs w:val="22"/>
        </w:rPr>
        <w:t>The next meeting will be Wednesday 2</w:t>
      </w:r>
      <w:r w:rsidRPr="00E5604E">
        <w:rPr>
          <w:rStyle w:val="Strong"/>
          <w:bCs w:val="0"/>
          <w:color w:val="000000"/>
          <w:sz w:val="22"/>
          <w:szCs w:val="22"/>
          <w:vertAlign w:val="superscript"/>
        </w:rPr>
        <w:t>nd</w:t>
      </w:r>
      <w:r>
        <w:rPr>
          <w:rStyle w:val="Strong"/>
          <w:bCs w:val="0"/>
          <w:color w:val="000000"/>
          <w:sz w:val="22"/>
          <w:szCs w:val="22"/>
        </w:rPr>
        <w:t xml:space="preserve"> November.</w:t>
      </w:r>
    </w:p>
    <w:p w:rsidR="00F33E83" w:rsidRDefault="00F33E83" w:rsidP="00F33E83">
      <w:pPr>
        <w:rPr>
          <w:rFonts w:ascii="Tahoma" w:hAnsi="Tahoma" w:cs="Tahoma"/>
          <w:b/>
          <w:sz w:val="20"/>
          <w:szCs w:val="20"/>
        </w:rPr>
      </w:pPr>
      <w:r>
        <w:rPr>
          <w:rFonts w:ascii="Tahoma" w:hAnsi="Tahoma" w:cs="Tahoma"/>
          <w:b/>
          <w:sz w:val="20"/>
          <w:szCs w:val="20"/>
        </w:rPr>
        <w:t xml:space="preserve">Cllr </w:t>
      </w:r>
      <w:r w:rsidRPr="00311369">
        <w:rPr>
          <w:rFonts w:ascii="Tahoma" w:hAnsi="Tahoma" w:cs="Tahoma"/>
          <w:b/>
          <w:sz w:val="20"/>
          <w:szCs w:val="20"/>
        </w:rPr>
        <w:t xml:space="preserve">Howard Jones </w:t>
      </w:r>
    </w:p>
    <w:p w:rsidR="00F33E83" w:rsidRPr="00311369" w:rsidRDefault="00F33E83" w:rsidP="00F33E83">
      <w:pPr>
        <w:rPr>
          <w:rFonts w:ascii="Tahoma" w:hAnsi="Tahoma" w:cs="Tahoma"/>
          <w:b/>
          <w:sz w:val="20"/>
          <w:szCs w:val="20"/>
        </w:rPr>
      </w:pPr>
      <w:r>
        <w:rPr>
          <w:rFonts w:ascii="Tahoma" w:hAnsi="Tahoma" w:cs="Tahoma"/>
          <w:b/>
          <w:sz w:val="20"/>
          <w:szCs w:val="20"/>
        </w:rPr>
        <w:t>07/10/16</w:t>
      </w:r>
    </w:p>
    <w:p w:rsidR="00965837" w:rsidRDefault="00965837" w:rsidP="00965837">
      <w:pPr>
        <w:pBdr>
          <w:bottom w:val="single" w:sz="4" w:space="1" w:color="auto"/>
        </w:pBdr>
        <w:rPr>
          <w:rFonts w:ascii="Arial" w:hAnsi="Arial" w:cs="Arial"/>
          <w:b/>
          <w:sz w:val="28"/>
          <w:szCs w:val="28"/>
          <w:u w:val="single"/>
        </w:rPr>
      </w:pPr>
    </w:p>
    <w:p w:rsidR="00F33E83" w:rsidRDefault="00F33E83" w:rsidP="00965837">
      <w:pPr>
        <w:rPr>
          <w:rFonts w:ascii="Arial" w:hAnsi="Arial" w:cs="Arial"/>
          <w:b/>
          <w:sz w:val="28"/>
          <w:szCs w:val="28"/>
          <w:u w:val="single"/>
        </w:rPr>
      </w:pPr>
      <w:r>
        <w:rPr>
          <w:rFonts w:ascii="Arial" w:hAnsi="Arial" w:cs="Arial"/>
          <w:b/>
          <w:sz w:val="28"/>
          <w:szCs w:val="28"/>
          <w:u w:val="single"/>
        </w:rPr>
        <w:t>AGENDA ITEM 19.3</w:t>
      </w:r>
    </w:p>
    <w:p w:rsidR="00F33E83" w:rsidRPr="00F33E83" w:rsidRDefault="00F33E83" w:rsidP="00F33E83">
      <w:pPr>
        <w:jc w:val="center"/>
        <w:rPr>
          <w:b/>
          <w:u w:val="single"/>
          <w:lang/>
        </w:rPr>
      </w:pPr>
      <w:r>
        <w:rPr>
          <w:rStyle w:val="description"/>
          <w:b/>
          <w:u w:val="single"/>
          <w:lang/>
        </w:rPr>
        <w:t>CALC (Cornwall Association of Local Councils) Meeting on 6</w:t>
      </w:r>
      <w:r w:rsidRPr="000B1505">
        <w:rPr>
          <w:rStyle w:val="description"/>
          <w:b/>
          <w:u w:val="single"/>
          <w:vertAlign w:val="superscript"/>
          <w:lang/>
        </w:rPr>
        <w:t>th</w:t>
      </w:r>
      <w:r>
        <w:rPr>
          <w:rStyle w:val="description"/>
          <w:b/>
          <w:u w:val="single"/>
          <w:lang/>
        </w:rPr>
        <w:t xml:space="preserve"> October 2016</w:t>
      </w:r>
    </w:p>
    <w:p w:rsidR="00F33E83" w:rsidRPr="00B878A8" w:rsidRDefault="00F33E83" w:rsidP="00F33E83">
      <w:pPr>
        <w:pStyle w:val="yiv6845260236msonormal"/>
        <w:shd w:val="clear" w:color="auto" w:fill="FFFFFF"/>
        <w:spacing w:before="0" w:beforeAutospacing="0" w:after="0" w:afterAutospacing="0"/>
        <w:rPr>
          <w:rFonts w:ascii="Verdana" w:hAnsi="Verdana"/>
          <w:b/>
          <w:color w:val="000000"/>
        </w:rPr>
      </w:pPr>
      <w:r w:rsidRPr="00B878A8">
        <w:rPr>
          <w:rFonts w:ascii="Verdana" w:hAnsi="Verdana"/>
          <w:b/>
          <w:color w:val="000000"/>
          <w:u w:val="single"/>
        </w:rPr>
        <w:t>Decision Required</w:t>
      </w:r>
      <w:r w:rsidRPr="00B878A8">
        <w:rPr>
          <w:rFonts w:ascii="Verdana" w:hAnsi="Verdana"/>
          <w:b/>
          <w:color w:val="000000"/>
        </w:rPr>
        <w:t>:</w:t>
      </w:r>
    </w:p>
    <w:p w:rsidR="00F33E83" w:rsidRDefault="00F33E83" w:rsidP="00F33E83">
      <w:pPr>
        <w:pStyle w:val="yiv6845260236msonormal"/>
        <w:shd w:val="clear" w:color="auto" w:fill="FFFFFF"/>
        <w:spacing w:before="0" w:beforeAutospacing="0" w:after="0" w:afterAutospacing="0"/>
        <w:rPr>
          <w:rFonts w:ascii="Verdana" w:hAnsi="Verdana"/>
          <w:b/>
          <w:color w:val="000000"/>
        </w:rPr>
      </w:pPr>
      <w:proofErr w:type="gramStart"/>
      <w:r w:rsidRPr="00B878A8">
        <w:rPr>
          <w:rFonts w:ascii="Verdana" w:hAnsi="Verdana"/>
          <w:b/>
          <w:color w:val="000000"/>
        </w:rPr>
        <w:t>To note and accept the content of the report</w:t>
      </w:r>
      <w:r>
        <w:rPr>
          <w:rFonts w:ascii="Verdana" w:hAnsi="Verdana"/>
          <w:b/>
          <w:color w:val="000000"/>
        </w:rPr>
        <w:t>.</w:t>
      </w:r>
      <w:proofErr w:type="gramEnd"/>
    </w:p>
    <w:p w:rsidR="00F33E83" w:rsidRDefault="00F33E83" w:rsidP="00F33E83">
      <w:pPr>
        <w:pStyle w:val="yiv6845260236msonormal"/>
        <w:shd w:val="clear" w:color="auto" w:fill="FFFFFF"/>
        <w:spacing w:before="0" w:beforeAutospacing="0" w:after="0" w:afterAutospacing="0"/>
        <w:rPr>
          <w:rFonts w:ascii="Verdana" w:hAnsi="Verdana"/>
          <w:b/>
          <w:color w:val="000000"/>
        </w:rPr>
      </w:pPr>
    </w:p>
    <w:p w:rsidR="00F33E83" w:rsidRPr="00B878A8" w:rsidRDefault="00F33E83" w:rsidP="00F33E83">
      <w:pPr>
        <w:pStyle w:val="yiv6845260236msonormal"/>
        <w:shd w:val="clear" w:color="auto" w:fill="FFFFFF"/>
        <w:spacing w:before="0" w:beforeAutospacing="0" w:after="0" w:afterAutospacing="0"/>
        <w:rPr>
          <w:rFonts w:ascii="Verdana" w:hAnsi="Verdana"/>
          <w:b/>
          <w:color w:val="000000"/>
        </w:rPr>
      </w:pPr>
      <w:r w:rsidRPr="00B878A8">
        <w:rPr>
          <w:rFonts w:ascii="Verdana" w:hAnsi="Verdana"/>
          <w:b/>
          <w:color w:val="000000"/>
          <w:u w:val="single"/>
        </w:rPr>
        <w:t>Report</w:t>
      </w:r>
      <w:r>
        <w:rPr>
          <w:rFonts w:ascii="Verdana" w:hAnsi="Verdana"/>
          <w:b/>
          <w:color w:val="000000"/>
        </w:rPr>
        <w:t>:</w:t>
      </w:r>
    </w:p>
    <w:p w:rsidR="00F33E83" w:rsidRDefault="00F33E83" w:rsidP="00F33E83">
      <w:pPr>
        <w:pStyle w:val="yiv6845260236msonormal"/>
        <w:shd w:val="clear" w:color="auto" w:fill="FFFFFF"/>
        <w:spacing w:before="0" w:beforeAutospacing="0" w:after="0" w:afterAutospacing="0"/>
        <w:jc w:val="both"/>
        <w:rPr>
          <w:rFonts w:ascii="Verdana" w:hAnsi="Verdana"/>
          <w:color w:val="000000"/>
        </w:rPr>
      </w:pPr>
    </w:p>
    <w:p w:rsidR="00F33E83" w:rsidRDefault="00F33E83" w:rsidP="00F33E83">
      <w:pPr>
        <w:pStyle w:val="yiv6845260236msonormal"/>
        <w:shd w:val="clear" w:color="auto" w:fill="FFFFFF"/>
        <w:spacing w:before="0" w:beforeAutospacing="0" w:after="0" w:afterAutospacing="0"/>
        <w:jc w:val="both"/>
        <w:rPr>
          <w:rFonts w:ascii="Verdana" w:hAnsi="Verdana"/>
          <w:color w:val="000000"/>
        </w:rPr>
      </w:pPr>
      <w:r>
        <w:rPr>
          <w:rFonts w:ascii="Verdana" w:hAnsi="Verdana"/>
          <w:color w:val="000000"/>
        </w:rPr>
        <w:t xml:space="preserve">Attendees for Stithians Parish Council (SPC) Phil Blease, Georgina Scott, Tracy Lucioni </w:t>
      </w:r>
    </w:p>
    <w:p w:rsidR="00F33E83" w:rsidRDefault="00F33E83" w:rsidP="00F33E83">
      <w:pPr>
        <w:pStyle w:val="yiv6845260236msonormal"/>
        <w:shd w:val="clear" w:color="auto" w:fill="FFFFFF"/>
        <w:spacing w:before="0" w:beforeAutospacing="0" w:after="0" w:afterAutospacing="0"/>
        <w:jc w:val="both"/>
        <w:rPr>
          <w:rFonts w:ascii="Verdana" w:hAnsi="Verdana"/>
          <w:color w:val="000000"/>
        </w:rPr>
      </w:pPr>
    </w:p>
    <w:p w:rsidR="00F33E83" w:rsidRDefault="00F33E83" w:rsidP="00F33E83">
      <w:pPr>
        <w:pStyle w:val="yiv6845260236msonormal"/>
        <w:shd w:val="clear" w:color="auto" w:fill="FFFFFF"/>
        <w:spacing w:before="0" w:beforeAutospacing="0" w:after="0" w:afterAutospacing="0"/>
        <w:jc w:val="both"/>
        <w:rPr>
          <w:color w:val="000000"/>
        </w:rPr>
      </w:pPr>
      <w:r>
        <w:rPr>
          <w:rFonts w:ascii="Verdana" w:hAnsi="Verdana"/>
          <w:color w:val="000000"/>
        </w:rPr>
        <w:t>There were 3 important issues on the agenda.  In order on the agenda these issues were:</w:t>
      </w:r>
    </w:p>
    <w:p w:rsidR="00F33E83" w:rsidRDefault="00F33E83" w:rsidP="00F33E83">
      <w:pPr>
        <w:pStyle w:val="yiv6845260236msonormal"/>
        <w:shd w:val="clear" w:color="auto" w:fill="FFFFFF"/>
        <w:spacing w:before="0" w:beforeAutospacing="0" w:after="0" w:afterAutospacing="0"/>
        <w:jc w:val="both"/>
        <w:rPr>
          <w:color w:val="000000"/>
        </w:rPr>
      </w:pPr>
      <w:r>
        <w:rPr>
          <w:rFonts w:ascii="Verdana" w:hAnsi="Verdana"/>
          <w:color w:val="000000"/>
        </w:rPr>
        <w:t> </w:t>
      </w:r>
    </w:p>
    <w:p w:rsidR="00F33E83" w:rsidRDefault="00F33E83" w:rsidP="00F33E83">
      <w:pPr>
        <w:pStyle w:val="yiv6845260236msolistparagraph"/>
        <w:shd w:val="clear" w:color="auto" w:fill="FFFFFF"/>
        <w:spacing w:before="0" w:beforeAutospacing="0" w:after="0" w:afterAutospacing="0"/>
        <w:ind w:left="360"/>
        <w:jc w:val="both"/>
        <w:rPr>
          <w:rFonts w:ascii="Calibri" w:hAnsi="Calibri" w:cs="Calibri"/>
          <w:color w:val="000000"/>
          <w:sz w:val="22"/>
          <w:szCs w:val="22"/>
        </w:rPr>
      </w:pPr>
      <w:r>
        <w:rPr>
          <w:rFonts w:ascii="Verdana" w:hAnsi="Verdana" w:cs="Calibri"/>
          <w:b/>
          <w:bCs/>
          <w:color w:val="000000"/>
          <w:sz w:val="22"/>
          <w:szCs w:val="22"/>
        </w:rPr>
        <w:t>1.</w:t>
      </w:r>
      <w:r>
        <w:rPr>
          <w:color w:val="000000"/>
          <w:sz w:val="14"/>
          <w:szCs w:val="14"/>
        </w:rPr>
        <w:t>  </w:t>
      </w:r>
      <w:r>
        <w:rPr>
          <w:rStyle w:val="apple-converted-space"/>
          <w:color w:val="000000"/>
          <w:sz w:val="14"/>
          <w:szCs w:val="14"/>
        </w:rPr>
        <w:t> </w:t>
      </w:r>
      <w:r>
        <w:rPr>
          <w:rFonts w:ascii="Verdana" w:hAnsi="Verdana" w:cs="Calibri"/>
          <w:b/>
          <w:bCs/>
          <w:color w:val="000000"/>
          <w:sz w:val="22"/>
          <w:szCs w:val="22"/>
        </w:rPr>
        <w:t>Cornwall Council Boundary Review by the Boundary Committee</w:t>
      </w:r>
    </w:p>
    <w:p w:rsidR="00F33E83" w:rsidRDefault="00F33E83" w:rsidP="00F33E83">
      <w:pPr>
        <w:pStyle w:val="yiv6845260236msolistparagraph"/>
        <w:shd w:val="clear" w:color="auto" w:fill="FFFFFF"/>
        <w:spacing w:before="0" w:beforeAutospacing="0" w:after="0" w:afterAutospacing="0"/>
        <w:ind w:left="360"/>
        <w:jc w:val="both"/>
        <w:rPr>
          <w:rFonts w:ascii="Calibri" w:hAnsi="Calibri" w:cs="Calibri"/>
          <w:color w:val="000000"/>
          <w:sz w:val="22"/>
          <w:szCs w:val="22"/>
        </w:rPr>
      </w:pPr>
      <w:r>
        <w:rPr>
          <w:rFonts w:ascii="Verdana" w:hAnsi="Verdana" w:cs="Calibri"/>
          <w:b/>
          <w:bCs/>
          <w:color w:val="000000"/>
          <w:sz w:val="22"/>
          <w:szCs w:val="22"/>
        </w:rPr>
        <w:t> </w:t>
      </w:r>
    </w:p>
    <w:p w:rsidR="00F33E83" w:rsidRDefault="00F33E83" w:rsidP="00F33E83">
      <w:pPr>
        <w:pStyle w:val="yiv6845260236msonormal"/>
        <w:shd w:val="clear" w:color="auto" w:fill="FFFFFF"/>
        <w:spacing w:before="0" w:beforeAutospacing="0" w:after="0" w:afterAutospacing="0"/>
        <w:jc w:val="both"/>
        <w:rPr>
          <w:color w:val="000000"/>
        </w:rPr>
      </w:pPr>
      <w:r>
        <w:rPr>
          <w:rFonts w:ascii="Verdana" w:hAnsi="Verdana"/>
          <w:color w:val="000000"/>
        </w:rPr>
        <w:t>The Boundary Committee has been taking evidence and has now published its first draft proposals for the number of seats on Cornwall Council from 2021.  There now follows a further period of consultation and the meeting provided an opportunity to hear from senior representatives of Cornwall Council leading the Council’s work on the review. Cllr John Wood, Chairman of the Review Panel and Matt Stokes, the senior officer supporting the panel, spoke.</w:t>
      </w:r>
    </w:p>
    <w:p w:rsidR="00F33E83" w:rsidRDefault="00F33E83" w:rsidP="00F33E83">
      <w:pPr>
        <w:pStyle w:val="yiv6845260236msonormal"/>
        <w:shd w:val="clear" w:color="auto" w:fill="FFFFFF"/>
        <w:spacing w:before="0" w:beforeAutospacing="0" w:after="0" w:afterAutospacing="0"/>
        <w:jc w:val="both"/>
        <w:rPr>
          <w:color w:val="000000"/>
        </w:rPr>
      </w:pPr>
      <w:r>
        <w:rPr>
          <w:rFonts w:ascii="Verdana" w:hAnsi="Verdana"/>
          <w:color w:val="000000"/>
        </w:rPr>
        <w:t>Nothing seems certain but it looks like they might reduce the numbers of Cornwall Councillors from 123 to 116 which could involve reorganising some boundaries.</w:t>
      </w:r>
    </w:p>
    <w:p w:rsidR="00F33E83" w:rsidRDefault="00F33E83" w:rsidP="00F33E83">
      <w:pPr>
        <w:pStyle w:val="yiv6845260236msonormal"/>
        <w:shd w:val="clear" w:color="auto" w:fill="FFFFFF"/>
        <w:spacing w:before="0" w:beforeAutospacing="0" w:after="0" w:afterAutospacing="0"/>
        <w:jc w:val="both"/>
        <w:rPr>
          <w:color w:val="000000"/>
        </w:rPr>
      </w:pPr>
      <w:r>
        <w:rPr>
          <w:rFonts w:ascii="Verdana" w:hAnsi="Verdana"/>
          <w:color w:val="000000"/>
        </w:rPr>
        <w:t> </w:t>
      </w:r>
    </w:p>
    <w:p w:rsidR="00F33E83" w:rsidRDefault="00F33E83" w:rsidP="00F33E83">
      <w:pPr>
        <w:pStyle w:val="yiv6845260236msolistparagraph"/>
        <w:shd w:val="clear" w:color="auto" w:fill="FFFFFF"/>
        <w:spacing w:before="0" w:beforeAutospacing="0" w:after="0" w:afterAutospacing="0"/>
        <w:ind w:left="360"/>
        <w:jc w:val="both"/>
        <w:rPr>
          <w:rFonts w:ascii="Calibri" w:hAnsi="Calibri" w:cs="Calibri"/>
          <w:color w:val="000000"/>
          <w:sz w:val="22"/>
          <w:szCs w:val="22"/>
        </w:rPr>
      </w:pPr>
      <w:r>
        <w:rPr>
          <w:rFonts w:ascii="Verdana" w:hAnsi="Verdana" w:cs="Calibri"/>
          <w:b/>
          <w:bCs/>
          <w:color w:val="000000"/>
          <w:sz w:val="22"/>
          <w:szCs w:val="22"/>
        </w:rPr>
        <w:lastRenderedPageBreak/>
        <w:t>2.</w:t>
      </w:r>
      <w:r>
        <w:rPr>
          <w:color w:val="000000"/>
          <w:sz w:val="14"/>
          <w:szCs w:val="14"/>
        </w:rPr>
        <w:t>  </w:t>
      </w:r>
      <w:r>
        <w:rPr>
          <w:rStyle w:val="apple-converted-space"/>
          <w:color w:val="000000"/>
          <w:sz w:val="14"/>
          <w:szCs w:val="14"/>
        </w:rPr>
        <w:t> </w:t>
      </w:r>
      <w:r>
        <w:rPr>
          <w:rFonts w:ascii="Verdana" w:hAnsi="Verdana" w:cs="Calibri"/>
          <w:b/>
          <w:bCs/>
          <w:color w:val="000000"/>
          <w:sz w:val="22"/>
          <w:szCs w:val="22"/>
        </w:rPr>
        <w:t>Cornwall Council Governance Review</w:t>
      </w:r>
    </w:p>
    <w:p w:rsidR="00F33E83" w:rsidRDefault="00F33E83" w:rsidP="00F33E83">
      <w:pPr>
        <w:pStyle w:val="yiv6845260236msolistparagraph"/>
        <w:shd w:val="clear" w:color="auto" w:fill="FFFFFF"/>
        <w:spacing w:before="0" w:beforeAutospacing="0" w:after="0" w:afterAutospacing="0"/>
        <w:ind w:left="360"/>
        <w:jc w:val="both"/>
        <w:rPr>
          <w:rFonts w:ascii="Calibri" w:hAnsi="Calibri" w:cs="Calibri"/>
          <w:color w:val="000000"/>
          <w:sz w:val="22"/>
          <w:szCs w:val="22"/>
        </w:rPr>
      </w:pPr>
      <w:r>
        <w:rPr>
          <w:rFonts w:ascii="Verdana" w:hAnsi="Verdana" w:cs="Calibri"/>
          <w:b/>
          <w:bCs/>
          <w:color w:val="000000"/>
          <w:sz w:val="22"/>
          <w:szCs w:val="22"/>
        </w:rPr>
        <w:t> </w:t>
      </w:r>
    </w:p>
    <w:p w:rsidR="00F33E83" w:rsidRPr="00F33E83" w:rsidRDefault="00F33E83" w:rsidP="00F33E83">
      <w:pPr>
        <w:pStyle w:val="yiv6845260236msolistparagraph"/>
        <w:shd w:val="clear" w:color="auto" w:fill="FFFFFF"/>
        <w:spacing w:before="0" w:beforeAutospacing="0" w:after="0" w:afterAutospacing="0"/>
        <w:jc w:val="both"/>
        <w:rPr>
          <w:rFonts w:ascii="Verdana" w:hAnsi="Verdana" w:cs="Calibri"/>
          <w:color w:val="000000"/>
          <w:sz w:val="22"/>
          <w:szCs w:val="22"/>
        </w:rPr>
      </w:pPr>
      <w:r>
        <w:rPr>
          <w:rFonts w:ascii="Verdana" w:hAnsi="Verdana" w:cs="Calibri"/>
          <w:color w:val="000000"/>
          <w:sz w:val="22"/>
          <w:szCs w:val="22"/>
        </w:rPr>
        <w:t>As part of the Boundary Review, the Government has obliged Cornwall Council to review its governance structures.  The initial response has now been published and Richard Williams from Cornwall Council explained the rationale and sought the audience views on the implications for parish and town councils. He did advise that the County Council had earlier in the day voted not to support an independent Mayor model of Governance.</w:t>
      </w:r>
    </w:p>
    <w:p w:rsidR="00F33E83" w:rsidRDefault="00F33E83" w:rsidP="00F33E83">
      <w:pPr>
        <w:pStyle w:val="yiv6845260236msonormal"/>
        <w:shd w:val="clear" w:color="auto" w:fill="FFFFFF"/>
        <w:spacing w:before="0" w:beforeAutospacing="0" w:after="0" w:afterAutospacing="0"/>
        <w:jc w:val="both"/>
        <w:rPr>
          <w:color w:val="000000"/>
        </w:rPr>
      </w:pPr>
      <w:r>
        <w:rPr>
          <w:rFonts w:ascii="Verdana" w:hAnsi="Verdana"/>
          <w:color w:val="000000"/>
        </w:rPr>
        <w:t> </w:t>
      </w:r>
    </w:p>
    <w:p w:rsidR="00F33E83" w:rsidRDefault="00F33E83" w:rsidP="00F33E83">
      <w:pPr>
        <w:pStyle w:val="yiv6845260236msolistparagraph"/>
        <w:shd w:val="clear" w:color="auto" w:fill="FFFFFF"/>
        <w:spacing w:before="0" w:beforeAutospacing="0" w:after="0" w:afterAutospacing="0"/>
        <w:ind w:left="360"/>
        <w:jc w:val="both"/>
        <w:rPr>
          <w:rFonts w:ascii="Calibri" w:hAnsi="Calibri" w:cs="Calibri"/>
          <w:color w:val="000000"/>
          <w:sz w:val="22"/>
          <w:szCs w:val="22"/>
        </w:rPr>
      </w:pPr>
      <w:r>
        <w:rPr>
          <w:rFonts w:ascii="Verdana" w:hAnsi="Verdana" w:cs="Calibri"/>
          <w:b/>
          <w:bCs/>
          <w:color w:val="000000"/>
          <w:sz w:val="22"/>
          <w:szCs w:val="22"/>
        </w:rPr>
        <w:t>3.</w:t>
      </w:r>
      <w:r>
        <w:rPr>
          <w:color w:val="000000"/>
          <w:sz w:val="14"/>
          <w:szCs w:val="14"/>
        </w:rPr>
        <w:t>  </w:t>
      </w:r>
      <w:r>
        <w:rPr>
          <w:rStyle w:val="apple-converted-space"/>
          <w:color w:val="000000"/>
          <w:sz w:val="14"/>
          <w:szCs w:val="14"/>
        </w:rPr>
        <w:t> </w:t>
      </w:r>
      <w:r>
        <w:rPr>
          <w:rFonts w:ascii="Verdana" w:hAnsi="Verdana" w:cs="Calibri"/>
          <w:b/>
          <w:bCs/>
          <w:color w:val="000000"/>
          <w:sz w:val="22"/>
          <w:szCs w:val="22"/>
        </w:rPr>
        <w:t>Government Consultation on the Extension of Referendum Principles to Local Councils</w:t>
      </w:r>
    </w:p>
    <w:p w:rsidR="00F33E83" w:rsidRDefault="00F33E83" w:rsidP="00F33E83">
      <w:pPr>
        <w:pStyle w:val="yiv6845260236msolistparagraph"/>
        <w:shd w:val="clear" w:color="auto" w:fill="FFFFFF"/>
        <w:spacing w:before="0" w:beforeAutospacing="0" w:after="0" w:afterAutospacing="0"/>
        <w:ind w:left="360"/>
        <w:jc w:val="both"/>
        <w:rPr>
          <w:rFonts w:ascii="Calibri" w:hAnsi="Calibri" w:cs="Calibri"/>
          <w:color w:val="000000"/>
          <w:sz w:val="22"/>
          <w:szCs w:val="22"/>
        </w:rPr>
      </w:pPr>
      <w:r>
        <w:rPr>
          <w:rFonts w:ascii="Verdana" w:hAnsi="Verdana" w:cs="Calibri"/>
          <w:b/>
          <w:bCs/>
          <w:color w:val="000000"/>
          <w:sz w:val="22"/>
          <w:szCs w:val="22"/>
        </w:rPr>
        <w:t> </w:t>
      </w:r>
    </w:p>
    <w:p w:rsidR="00F33E83" w:rsidRDefault="00F33E83" w:rsidP="00F33E83">
      <w:pPr>
        <w:pStyle w:val="yiv6845260236msonormal"/>
        <w:shd w:val="clear" w:color="auto" w:fill="FFFFFF"/>
        <w:spacing w:before="0" w:beforeAutospacing="0" w:after="0" w:afterAutospacing="0"/>
        <w:jc w:val="both"/>
        <w:rPr>
          <w:rFonts w:ascii="Verdana" w:hAnsi="Verdana"/>
          <w:color w:val="000000"/>
        </w:rPr>
      </w:pPr>
      <w:r>
        <w:rPr>
          <w:rFonts w:ascii="Verdana" w:hAnsi="Verdana"/>
          <w:color w:val="000000"/>
        </w:rPr>
        <w:t xml:space="preserve">The Government is once again looking at the introduction of referendum principles to local council precepts.  It has launched a consultation within its Financial Settlement paper and seeks views from our sector.  CALC is keen to make a robust response to this consultation and wanted to hear various councils’ views on the proposals and the impact such controls might have on your council’s finances. This prompted a robust debate which made it clear that “punishing” councils by forcing referendum costs on them would be inflationary in </w:t>
      </w:r>
      <w:proofErr w:type="gramStart"/>
      <w:r>
        <w:rPr>
          <w:rFonts w:ascii="Verdana" w:hAnsi="Verdana"/>
          <w:color w:val="000000"/>
        </w:rPr>
        <w:t>itself</w:t>
      </w:r>
      <w:proofErr w:type="gramEnd"/>
      <w:r>
        <w:rPr>
          <w:rFonts w:ascii="Verdana" w:hAnsi="Verdana"/>
          <w:color w:val="000000"/>
        </w:rPr>
        <w:t>. One council demonstrated that to get a net increase of £10k in precept income they would have to put up the precept by £40k to cover the cost of a referendum and still only be left with £10k net gain.</w:t>
      </w:r>
    </w:p>
    <w:p w:rsidR="00F33E83" w:rsidRDefault="00F33E83" w:rsidP="00F33E83">
      <w:pPr>
        <w:pStyle w:val="yiv6845260236msonormal"/>
        <w:shd w:val="clear" w:color="auto" w:fill="FFFFFF"/>
        <w:spacing w:before="0" w:beforeAutospacing="0" w:after="0" w:afterAutospacing="0"/>
        <w:jc w:val="both"/>
        <w:rPr>
          <w:rFonts w:ascii="Verdana" w:hAnsi="Verdana"/>
          <w:color w:val="000000"/>
        </w:rPr>
      </w:pPr>
    </w:p>
    <w:p w:rsidR="00F33E83" w:rsidRDefault="00F33E83" w:rsidP="00F33E83">
      <w:pPr>
        <w:pStyle w:val="yiv6845260236msonormal"/>
        <w:shd w:val="clear" w:color="auto" w:fill="FFFFFF"/>
        <w:spacing w:before="0" w:beforeAutospacing="0" w:after="0" w:afterAutospacing="0"/>
        <w:jc w:val="both"/>
        <w:rPr>
          <w:color w:val="000000"/>
        </w:rPr>
      </w:pPr>
      <w:r>
        <w:rPr>
          <w:rFonts w:ascii="Verdana" w:hAnsi="Verdana"/>
          <w:color w:val="000000"/>
        </w:rPr>
        <w:t>The meeting unanimously agreed to support CALC with their robust response.</w:t>
      </w:r>
    </w:p>
    <w:p w:rsidR="00F33E83" w:rsidRDefault="00F33E83" w:rsidP="00F33E83">
      <w:pPr>
        <w:pStyle w:val="yiv6845260236msonormal"/>
        <w:shd w:val="clear" w:color="auto" w:fill="FFFFFF"/>
        <w:spacing w:before="0" w:beforeAutospacing="0" w:after="0" w:afterAutospacing="0"/>
        <w:jc w:val="both"/>
        <w:rPr>
          <w:color w:val="000000"/>
        </w:rPr>
      </w:pPr>
      <w:r>
        <w:rPr>
          <w:rFonts w:ascii="Verdana" w:hAnsi="Verdana"/>
          <w:color w:val="000000"/>
        </w:rPr>
        <w:t> </w:t>
      </w:r>
    </w:p>
    <w:p w:rsidR="00F33E83" w:rsidRDefault="00F33E83" w:rsidP="00F33E83">
      <w:pPr>
        <w:pStyle w:val="yiv6845260236msonormal"/>
        <w:shd w:val="clear" w:color="auto" w:fill="FFFFFF"/>
        <w:spacing w:before="0" w:beforeAutospacing="0" w:after="0" w:afterAutospacing="0"/>
        <w:jc w:val="both"/>
        <w:rPr>
          <w:color w:val="000000"/>
        </w:rPr>
      </w:pPr>
      <w:r>
        <w:rPr>
          <w:rFonts w:ascii="Verdana" w:hAnsi="Verdana"/>
          <w:color w:val="000000"/>
        </w:rPr>
        <w:t>The consultation can be sourced via:</w:t>
      </w:r>
    </w:p>
    <w:p w:rsidR="00F33E83" w:rsidRDefault="00F33E83" w:rsidP="00F33E83">
      <w:pPr>
        <w:pStyle w:val="yiv6845260236msonormal"/>
        <w:shd w:val="clear" w:color="auto" w:fill="FFFFFF"/>
        <w:spacing w:before="0" w:beforeAutospacing="0" w:after="0" w:afterAutospacing="0"/>
        <w:jc w:val="both"/>
        <w:rPr>
          <w:color w:val="000000"/>
        </w:rPr>
      </w:pPr>
      <w:r>
        <w:rPr>
          <w:rFonts w:ascii="Verdana" w:hAnsi="Verdana"/>
          <w:color w:val="000000"/>
        </w:rPr>
        <w:t> </w:t>
      </w:r>
    </w:p>
    <w:p w:rsidR="00F33E83" w:rsidRDefault="00F33E83" w:rsidP="00F33E83">
      <w:pPr>
        <w:pStyle w:val="yiv6845260236msonormal"/>
        <w:shd w:val="clear" w:color="auto" w:fill="FFFFFF"/>
        <w:spacing w:before="0" w:beforeAutospacing="0" w:after="0" w:afterAutospacing="0"/>
        <w:jc w:val="both"/>
        <w:rPr>
          <w:color w:val="000000"/>
        </w:rPr>
      </w:pPr>
      <w:hyperlink r:id="rId10" w:tgtFrame="_blank" w:history="1">
        <w:r>
          <w:rPr>
            <w:rStyle w:val="Hyperlink"/>
            <w:rFonts w:ascii="Verdana" w:hAnsi="Verdana"/>
            <w:color w:val="800080"/>
          </w:rPr>
          <w:t>https://www.gov.uk/government/consultations/local-government-finance-settlement-2017-to-2018-technical-consultation</w:t>
        </w:r>
      </w:hyperlink>
    </w:p>
    <w:p w:rsidR="00F33E83" w:rsidRDefault="00F33E83" w:rsidP="00F33E83">
      <w:pPr>
        <w:pStyle w:val="yiv6845260236msonormal"/>
        <w:shd w:val="clear" w:color="auto" w:fill="FFFFFF"/>
        <w:spacing w:before="0" w:beforeAutospacing="0" w:after="0" w:afterAutospacing="0"/>
        <w:jc w:val="both"/>
        <w:rPr>
          <w:color w:val="000000"/>
        </w:rPr>
      </w:pPr>
      <w:r>
        <w:rPr>
          <w:rFonts w:ascii="Verdana" w:hAnsi="Verdana"/>
          <w:color w:val="000000"/>
        </w:rPr>
        <w:t> </w:t>
      </w:r>
    </w:p>
    <w:p w:rsidR="00F33E83" w:rsidRDefault="00F33E83" w:rsidP="00F33E83">
      <w:pPr>
        <w:pStyle w:val="yiv6845260236msonormal"/>
        <w:shd w:val="clear" w:color="auto" w:fill="FFFFFF"/>
        <w:spacing w:before="0" w:beforeAutospacing="0" w:after="0" w:afterAutospacing="0"/>
        <w:jc w:val="both"/>
        <w:rPr>
          <w:color w:val="000000"/>
        </w:rPr>
      </w:pPr>
      <w:r>
        <w:rPr>
          <w:rFonts w:ascii="Verdana" w:hAnsi="Verdana"/>
          <w:color w:val="000000"/>
        </w:rPr>
        <w:t>Also attached as Appendices 1</w:t>
      </w:r>
      <w:proofErr w:type="gramStart"/>
      <w:r>
        <w:rPr>
          <w:rFonts w:ascii="Verdana" w:hAnsi="Verdana"/>
          <w:color w:val="000000"/>
        </w:rPr>
        <w:t>,2</w:t>
      </w:r>
      <w:proofErr w:type="gramEnd"/>
      <w:r>
        <w:rPr>
          <w:rFonts w:ascii="Verdana" w:hAnsi="Verdana"/>
          <w:color w:val="000000"/>
        </w:rPr>
        <w:t xml:space="preserve"> &amp; 3 are the papers that were distributed with the meeting agenda if Members want a more in-depth understanding of the above. </w:t>
      </w:r>
    </w:p>
    <w:p w:rsidR="00F33E83" w:rsidRDefault="00F33E83" w:rsidP="00F33E83">
      <w:pPr>
        <w:jc w:val="both"/>
        <w:rPr>
          <w:rFonts w:ascii="Tahoma" w:hAnsi="Tahoma" w:cs="Tahoma"/>
          <w:b/>
          <w:sz w:val="20"/>
          <w:szCs w:val="20"/>
        </w:rPr>
      </w:pPr>
    </w:p>
    <w:p w:rsidR="00F33E83" w:rsidRPr="000768C1" w:rsidRDefault="00F33E83" w:rsidP="00F33E83">
      <w:pPr>
        <w:jc w:val="both"/>
        <w:rPr>
          <w:rFonts w:ascii="Tahoma" w:hAnsi="Tahoma" w:cs="Tahoma"/>
          <w:b/>
          <w:sz w:val="20"/>
          <w:szCs w:val="20"/>
        </w:rPr>
      </w:pPr>
      <w:r w:rsidRPr="000768C1">
        <w:rPr>
          <w:rFonts w:ascii="Tahoma" w:hAnsi="Tahoma" w:cs="Tahoma"/>
          <w:b/>
          <w:sz w:val="20"/>
          <w:szCs w:val="20"/>
        </w:rPr>
        <w:t>Cllr P.C. Blease</w:t>
      </w:r>
    </w:p>
    <w:p w:rsidR="00F33E83" w:rsidRPr="000768C1" w:rsidRDefault="00F33E83" w:rsidP="00F33E83">
      <w:pPr>
        <w:jc w:val="both"/>
        <w:rPr>
          <w:rFonts w:ascii="Tahoma" w:hAnsi="Tahoma" w:cs="Tahoma"/>
          <w:b/>
          <w:sz w:val="20"/>
          <w:szCs w:val="20"/>
        </w:rPr>
      </w:pPr>
      <w:r>
        <w:rPr>
          <w:rFonts w:ascii="Tahoma" w:hAnsi="Tahoma" w:cs="Tahoma"/>
          <w:b/>
          <w:sz w:val="20"/>
          <w:szCs w:val="20"/>
        </w:rPr>
        <w:t>11</w:t>
      </w:r>
      <w:r w:rsidRPr="00F20BF6">
        <w:rPr>
          <w:rFonts w:ascii="Tahoma" w:hAnsi="Tahoma" w:cs="Tahoma"/>
          <w:b/>
          <w:sz w:val="20"/>
          <w:szCs w:val="20"/>
          <w:vertAlign w:val="superscript"/>
        </w:rPr>
        <w:t>th</w:t>
      </w:r>
      <w:r>
        <w:rPr>
          <w:rFonts w:ascii="Tahoma" w:hAnsi="Tahoma" w:cs="Tahoma"/>
          <w:b/>
          <w:sz w:val="20"/>
          <w:szCs w:val="20"/>
        </w:rPr>
        <w:t xml:space="preserve"> October </w:t>
      </w:r>
      <w:r w:rsidRPr="000768C1">
        <w:rPr>
          <w:rFonts w:ascii="Tahoma" w:hAnsi="Tahoma" w:cs="Tahoma"/>
          <w:b/>
          <w:sz w:val="20"/>
          <w:szCs w:val="20"/>
        </w:rPr>
        <w:t>201</w:t>
      </w:r>
      <w:r>
        <w:rPr>
          <w:rFonts w:ascii="Tahoma" w:hAnsi="Tahoma" w:cs="Tahoma"/>
          <w:b/>
          <w:sz w:val="20"/>
          <w:szCs w:val="20"/>
        </w:rPr>
        <w:t>6</w:t>
      </w:r>
    </w:p>
    <w:p w:rsidR="00F33E83" w:rsidRDefault="00F33E83" w:rsidP="00965837">
      <w:pPr>
        <w:rPr>
          <w:rFonts w:ascii="Arial" w:hAnsi="Arial" w:cs="Arial"/>
          <w:b/>
          <w:sz w:val="28"/>
          <w:szCs w:val="28"/>
          <w:u w:val="single"/>
        </w:rPr>
      </w:pPr>
      <w:r>
        <w:rPr>
          <w:rFonts w:ascii="Arial" w:hAnsi="Arial" w:cs="Arial"/>
          <w:b/>
          <w:sz w:val="28"/>
          <w:szCs w:val="28"/>
          <w:u w:val="single"/>
        </w:rPr>
        <w:t>Appendices to AGENDA ITEM 19.3</w:t>
      </w:r>
    </w:p>
    <w:p w:rsidR="00F33E83" w:rsidRDefault="00F33E83" w:rsidP="00F33E83">
      <w:pPr>
        <w:pBdr>
          <w:bottom w:val="single" w:sz="4" w:space="1" w:color="auto"/>
        </w:pBdr>
        <w:rPr>
          <w:rFonts w:ascii="Arial" w:hAnsi="Arial" w:cs="Arial"/>
          <w:b/>
          <w:sz w:val="28"/>
          <w:szCs w:val="28"/>
          <w:u w:val="single"/>
        </w:rPr>
      </w:pPr>
      <w:r>
        <w:rPr>
          <w:rFonts w:ascii="Arial" w:hAnsi="Arial" w:cs="Arial"/>
          <w:b/>
          <w:color w:val="FF0000"/>
          <w:sz w:val="24"/>
          <w:szCs w:val="24"/>
        </w:rPr>
        <w:t>These</w:t>
      </w:r>
      <w:r w:rsidRPr="00331CBF">
        <w:rPr>
          <w:rFonts w:ascii="Arial" w:hAnsi="Arial" w:cs="Arial"/>
          <w:b/>
          <w:color w:val="FF0000"/>
          <w:sz w:val="24"/>
          <w:szCs w:val="24"/>
        </w:rPr>
        <w:t xml:space="preserve"> </w:t>
      </w:r>
      <w:r>
        <w:rPr>
          <w:rFonts w:ascii="Arial" w:hAnsi="Arial" w:cs="Arial"/>
          <w:b/>
          <w:color w:val="FF0000"/>
          <w:sz w:val="24"/>
          <w:szCs w:val="24"/>
        </w:rPr>
        <w:t xml:space="preserve">may be seen upon application to </w:t>
      </w:r>
      <w:r w:rsidRPr="00331CBF">
        <w:rPr>
          <w:rFonts w:ascii="Arial" w:hAnsi="Arial" w:cs="Arial"/>
          <w:b/>
          <w:color w:val="FF0000"/>
          <w:sz w:val="24"/>
          <w:szCs w:val="24"/>
        </w:rPr>
        <w:t>the Clerk.</w:t>
      </w:r>
    </w:p>
    <w:p w:rsidR="00965837" w:rsidRDefault="00965837" w:rsidP="00965837">
      <w:pPr>
        <w:rPr>
          <w:rFonts w:ascii="Arial" w:hAnsi="Arial" w:cs="Arial"/>
          <w:b/>
          <w:sz w:val="28"/>
          <w:szCs w:val="28"/>
          <w:u w:val="single"/>
        </w:rPr>
      </w:pPr>
      <w:r>
        <w:rPr>
          <w:rFonts w:ascii="Arial" w:hAnsi="Arial" w:cs="Arial"/>
          <w:b/>
          <w:sz w:val="28"/>
          <w:szCs w:val="28"/>
          <w:u w:val="single"/>
        </w:rPr>
        <w:t>AGENDA ITEM 20</w:t>
      </w:r>
    </w:p>
    <w:p w:rsidR="00F33E83" w:rsidRDefault="00F33E83" w:rsidP="00F33E83">
      <w:pPr>
        <w:jc w:val="center"/>
        <w:rPr>
          <w:rFonts w:ascii="Tahoma" w:hAnsi="Tahoma" w:cs="Tahoma"/>
          <w:b/>
          <w:bCs/>
          <w:sz w:val="28"/>
        </w:rPr>
      </w:pPr>
      <w:r>
        <w:rPr>
          <w:rFonts w:ascii="Tahoma" w:hAnsi="Tahoma" w:cs="Tahoma"/>
          <w:b/>
          <w:bCs/>
          <w:sz w:val="28"/>
        </w:rPr>
        <w:t xml:space="preserve">Clerk’s Report for Meeting to be Held on </w:t>
      </w:r>
    </w:p>
    <w:p w:rsidR="00F33E83" w:rsidRPr="00F33E83" w:rsidRDefault="00F33E83" w:rsidP="00F33E83">
      <w:pPr>
        <w:jc w:val="center"/>
        <w:rPr>
          <w:rFonts w:ascii="Tahoma" w:hAnsi="Tahoma" w:cs="Tahoma"/>
          <w:b/>
          <w:bCs/>
          <w:sz w:val="28"/>
        </w:rPr>
      </w:pPr>
      <w:r>
        <w:rPr>
          <w:rFonts w:ascii="Tahoma" w:hAnsi="Tahoma" w:cs="Tahoma"/>
          <w:b/>
          <w:bCs/>
          <w:sz w:val="28"/>
        </w:rPr>
        <w:lastRenderedPageBreak/>
        <w:t>18</w:t>
      </w:r>
      <w:r w:rsidRPr="003D2657">
        <w:rPr>
          <w:rFonts w:ascii="Tahoma" w:hAnsi="Tahoma" w:cs="Tahoma"/>
          <w:b/>
          <w:bCs/>
          <w:sz w:val="28"/>
          <w:vertAlign w:val="superscript"/>
        </w:rPr>
        <w:t>th</w:t>
      </w:r>
      <w:r>
        <w:rPr>
          <w:rFonts w:ascii="Tahoma" w:hAnsi="Tahoma" w:cs="Tahoma"/>
          <w:b/>
          <w:bCs/>
          <w:sz w:val="28"/>
        </w:rPr>
        <w:t xml:space="preserve"> October 2016</w:t>
      </w:r>
    </w:p>
    <w:p w:rsidR="00F33E83" w:rsidRDefault="00F33E83" w:rsidP="00F33E83">
      <w:pPr>
        <w:pStyle w:val="Heading1"/>
        <w:rPr>
          <w:rFonts w:ascii="Tahoma" w:hAnsi="Tahoma" w:cs="Tahoma"/>
          <w:b w:val="0"/>
          <w:bCs w:val="0"/>
          <w:sz w:val="28"/>
        </w:rPr>
      </w:pPr>
      <w:r>
        <w:rPr>
          <w:rFonts w:ascii="Tahoma" w:hAnsi="Tahoma" w:cs="Tahoma"/>
          <w:b w:val="0"/>
          <w:bCs w:val="0"/>
          <w:sz w:val="28"/>
        </w:rPr>
        <w:t>Correspondence Received</w:t>
      </w:r>
    </w:p>
    <w:p w:rsidR="00F33E83" w:rsidRPr="00F33E83" w:rsidRDefault="00F33E83" w:rsidP="00F33E83"/>
    <w:p w:rsidR="00F33E83" w:rsidRPr="00816EC2" w:rsidRDefault="00F33E83" w:rsidP="00F33E83">
      <w:pPr>
        <w:rPr>
          <w:rFonts w:ascii="Tahoma" w:hAnsi="Tahoma" w:cs="Tahoma"/>
          <w:b/>
          <w:bCs/>
        </w:rPr>
      </w:pPr>
      <w:r w:rsidRPr="00816EC2">
        <w:rPr>
          <w:rFonts w:ascii="Tahoma" w:hAnsi="Tahoma" w:cs="Tahoma"/>
          <w:b/>
          <w:bCs/>
          <w:u w:val="single"/>
        </w:rPr>
        <w:t>SUMMARY OF DECISIONS REQUIRED (Details in Report)</w:t>
      </w:r>
      <w:r w:rsidRPr="00816EC2">
        <w:rPr>
          <w:rFonts w:ascii="Tahoma" w:hAnsi="Tahoma" w:cs="Tahoma"/>
          <w:b/>
          <w:bCs/>
        </w:rPr>
        <w:t>:</w:t>
      </w:r>
    </w:p>
    <w:p w:rsidR="00F33E83" w:rsidRPr="00681DF3" w:rsidRDefault="00F33E83" w:rsidP="00F33E83">
      <w:pPr>
        <w:rPr>
          <w:rFonts w:ascii="Tahoma" w:hAnsi="Tahoma" w:cs="Tahoma"/>
          <w:b/>
          <w:bCs/>
          <w:sz w:val="8"/>
          <w:szCs w:val="8"/>
          <w:u w:val="single"/>
        </w:rPr>
      </w:pPr>
    </w:p>
    <w:p w:rsidR="00F33E83" w:rsidRPr="00EC6633" w:rsidRDefault="00F33E83" w:rsidP="00F33E83">
      <w:pPr>
        <w:numPr>
          <w:ilvl w:val="0"/>
          <w:numId w:val="1"/>
        </w:numPr>
        <w:tabs>
          <w:tab w:val="clear" w:pos="502"/>
          <w:tab w:val="num" w:pos="360"/>
        </w:tabs>
        <w:spacing w:after="0" w:line="240" w:lineRule="auto"/>
        <w:ind w:left="360"/>
        <w:jc w:val="both"/>
        <w:rPr>
          <w:rFonts w:ascii="Tahoma" w:hAnsi="Tahoma" w:cs="Tahoma"/>
          <w:b/>
          <w:bCs/>
          <w:u w:val="single"/>
        </w:rPr>
      </w:pPr>
      <w:r>
        <w:rPr>
          <w:rFonts w:ascii="Tahoma" w:hAnsi="Tahoma" w:cs="Tahoma"/>
          <w:b/>
          <w:bCs/>
        </w:rPr>
        <w:t>To note receipt from CALC of Edition 12 of their weekly newsletter.</w:t>
      </w:r>
    </w:p>
    <w:p w:rsidR="00F33E83" w:rsidRPr="0059195B" w:rsidRDefault="00F33E83" w:rsidP="00F33E83">
      <w:pPr>
        <w:numPr>
          <w:ilvl w:val="0"/>
          <w:numId w:val="1"/>
        </w:numPr>
        <w:tabs>
          <w:tab w:val="clear" w:pos="502"/>
          <w:tab w:val="num" w:pos="360"/>
        </w:tabs>
        <w:spacing w:after="0" w:line="240" w:lineRule="auto"/>
        <w:ind w:left="360"/>
        <w:jc w:val="both"/>
        <w:rPr>
          <w:rFonts w:ascii="Tahoma" w:hAnsi="Tahoma" w:cs="Tahoma"/>
          <w:b/>
          <w:bCs/>
        </w:rPr>
      </w:pPr>
      <w:r w:rsidRPr="0059195B">
        <w:rPr>
          <w:rFonts w:ascii="Tahoma" w:hAnsi="Tahoma" w:cs="Tahoma"/>
          <w:b/>
          <w:bCs/>
        </w:rPr>
        <w:t xml:space="preserve">To note </w:t>
      </w:r>
      <w:r>
        <w:rPr>
          <w:rFonts w:ascii="Tahoma" w:hAnsi="Tahoma" w:cs="Tahoma"/>
          <w:b/>
          <w:bCs/>
        </w:rPr>
        <w:t xml:space="preserve">receipt </w:t>
      </w:r>
      <w:r w:rsidRPr="00550A4B">
        <w:rPr>
          <w:rFonts w:ascii="Tahoma" w:hAnsi="Tahoma" w:cs="Tahoma"/>
          <w:b/>
          <w:bCs/>
        </w:rPr>
        <w:t>from Cornwall Council of their</w:t>
      </w:r>
      <w:r>
        <w:rPr>
          <w:rFonts w:ascii="Tahoma" w:hAnsi="Tahoma" w:cs="Tahoma"/>
          <w:b/>
          <w:bCs/>
        </w:rPr>
        <w:t xml:space="preserve"> Special Bulletin on their Electoral Review.</w:t>
      </w:r>
    </w:p>
    <w:p w:rsidR="00F33E83" w:rsidRDefault="00F33E83" w:rsidP="00F33E83">
      <w:pPr>
        <w:numPr>
          <w:ilvl w:val="0"/>
          <w:numId w:val="1"/>
        </w:numPr>
        <w:tabs>
          <w:tab w:val="clear" w:pos="502"/>
          <w:tab w:val="num" w:pos="360"/>
        </w:tabs>
        <w:spacing w:after="0" w:line="240" w:lineRule="auto"/>
        <w:ind w:left="360"/>
        <w:jc w:val="both"/>
        <w:rPr>
          <w:rFonts w:ascii="Tahoma" w:hAnsi="Tahoma" w:cs="Tahoma"/>
          <w:b/>
          <w:bCs/>
          <w:u w:val="single"/>
        </w:rPr>
      </w:pPr>
      <w:r w:rsidRPr="00550A4B">
        <w:rPr>
          <w:rFonts w:ascii="Tahoma" w:hAnsi="Tahoma" w:cs="Tahoma"/>
          <w:b/>
          <w:bCs/>
        </w:rPr>
        <w:t xml:space="preserve">To note receipt from Cornwall Council of their </w:t>
      </w:r>
      <w:r>
        <w:rPr>
          <w:rFonts w:ascii="Tahoma" w:hAnsi="Tahoma" w:cs="Tahoma"/>
          <w:b/>
          <w:bCs/>
        </w:rPr>
        <w:t xml:space="preserve">Neighbourhood Planning </w:t>
      </w:r>
      <w:r w:rsidRPr="00550A4B">
        <w:rPr>
          <w:rFonts w:ascii="Tahoma" w:hAnsi="Tahoma" w:cs="Tahoma"/>
          <w:b/>
          <w:bCs/>
        </w:rPr>
        <w:t xml:space="preserve">Newsletter dated </w:t>
      </w:r>
      <w:r>
        <w:rPr>
          <w:rFonts w:ascii="Tahoma" w:hAnsi="Tahoma" w:cs="Tahoma"/>
          <w:b/>
          <w:bCs/>
        </w:rPr>
        <w:t>23</w:t>
      </w:r>
      <w:r w:rsidRPr="0059195B">
        <w:rPr>
          <w:rFonts w:ascii="Tahoma" w:hAnsi="Tahoma" w:cs="Tahoma"/>
          <w:b/>
          <w:bCs/>
          <w:vertAlign w:val="superscript"/>
        </w:rPr>
        <w:t>rd</w:t>
      </w:r>
      <w:r>
        <w:rPr>
          <w:rFonts w:ascii="Tahoma" w:hAnsi="Tahoma" w:cs="Tahoma"/>
          <w:b/>
          <w:bCs/>
        </w:rPr>
        <w:t xml:space="preserve"> September 2016.</w:t>
      </w:r>
    </w:p>
    <w:p w:rsidR="00F33E83" w:rsidRDefault="00F33E83" w:rsidP="00F33E83">
      <w:pPr>
        <w:numPr>
          <w:ilvl w:val="0"/>
          <w:numId w:val="1"/>
        </w:numPr>
        <w:tabs>
          <w:tab w:val="clear" w:pos="502"/>
          <w:tab w:val="num" w:pos="360"/>
        </w:tabs>
        <w:spacing w:after="0" w:line="240" w:lineRule="auto"/>
        <w:ind w:left="360"/>
        <w:jc w:val="both"/>
        <w:rPr>
          <w:rFonts w:ascii="Tahoma" w:hAnsi="Tahoma" w:cs="Tahoma"/>
          <w:b/>
          <w:bCs/>
          <w:u w:val="single"/>
        </w:rPr>
      </w:pPr>
      <w:r w:rsidRPr="00550A4B">
        <w:rPr>
          <w:rFonts w:ascii="Tahoma" w:hAnsi="Tahoma" w:cs="Tahoma"/>
          <w:b/>
          <w:bCs/>
        </w:rPr>
        <w:t xml:space="preserve">To note receipt from Cornwall Council of their Communities &amp; Devolution </w:t>
      </w:r>
      <w:r>
        <w:rPr>
          <w:rFonts w:ascii="Tahoma" w:hAnsi="Tahoma" w:cs="Tahoma"/>
          <w:b/>
          <w:bCs/>
        </w:rPr>
        <w:t xml:space="preserve">Planning </w:t>
      </w:r>
      <w:r w:rsidRPr="00550A4B">
        <w:rPr>
          <w:rFonts w:ascii="Tahoma" w:hAnsi="Tahoma" w:cs="Tahoma"/>
          <w:b/>
          <w:bCs/>
        </w:rPr>
        <w:t xml:space="preserve">Newsletter dated </w:t>
      </w:r>
      <w:r>
        <w:rPr>
          <w:rFonts w:ascii="Tahoma" w:hAnsi="Tahoma" w:cs="Tahoma"/>
          <w:b/>
          <w:bCs/>
        </w:rPr>
        <w:t>26</w:t>
      </w:r>
      <w:r w:rsidRPr="00FF5044">
        <w:rPr>
          <w:rFonts w:ascii="Tahoma" w:hAnsi="Tahoma" w:cs="Tahoma"/>
          <w:b/>
          <w:bCs/>
          <w:vertAlign w:val="superscript"/>
        </w:rPr>
        <w:t>th</w:t>
      </w:r>
      <w:r>
        <w:rPr>
          <w:rFonts w:ascii="Tahoma" w:hAnsi="Tahoma" w:cs="Tahoma"/>
          <w:b/>
          <w:bCs/>
        </w:rPr>
        <w:t xml:space="preserve"> September 2016.</w:t>
      </w:r>
    </w:p>
    <w:p w:rsidR="00F33E83" w:rsidRPr="00EC6633" w:rsidRDefault="00F33E83" w:rsidP="00F33E83">
      <w:pPr>
        <w:numPr>
          <w:ilvl w:val="0"/>
          <w:numId w:val="1"/>
        </w:numPr>
        <w:tabs>
          <w:tab w:val="clear" w:pos="502"/>
          <w:tab w:val="num" w:pos="360"/>
        </w:tabs>
        <w:spacing w:after="0" w:line="240" w:lineRule="auto"/>
        <w:ind w:left="360"/>
        <w:jc w:val="both"/>
        <w:rPr>
          <w:rFonts w:ascii="Tahoma" w:hAnsi="Tahoma" w:cs="Tahoma"/>
          <w:b/>
          <w:bCs/>
          <w:u w:val="single"/>
        </w:rPr>
      </w:pPr>
      <w:r>
        <w:rPr>
          <w:rFonts w:ascii="Tahoma" w:hAnsi="Tahoma" w:cs="Tahoma"/>
          <w:b/>
          <w:bCs/>
        </w:rPr>
        <w:t>To note receipt from CALC of Edition 13 of their weekly newsletter.</w:t>
      </w:r>
    </w:p>
    <w:p w:rsidR="00F33E83" w:rsidRDefault="00F33E83" w:rsidP="00F33E83">
      <w:pPr>
        <w:numPr>
          <w:ilvl w:val="0"/>
          <w:numId w:val="1"/>
        </w:numPr>
        <w:tabs>
          <w:tab w:val="clear" w:pos="502"/>
          <w:tab w:val="num" w:pos="360"/>
        </w:tabs>
        <w:spacing w:after="0" w:line="240" w:lineRule="auto"/>
        <w:ind w:left="360"/>
        <w:jc w:val="both"/>
        <w:rPr>
          <w:rFonts w:ascii="Tahoma" w:hAnsi="Tahoma" w:cs="Tahoma"/>
          <w:b/>
          <w:bCs/>
        </w:rPr>
      </w:pPr>
      <w:r w:rsidRPr="0059195B">
        <w:rPr>
          <w:rFonts w:ascii="Tahoma" w:hAnsi="Tahoma" w:cs="Tahoma"/>
          <w:b/>
          <w:bCs/>
        </w:rPr>
        <w:t>To note receipt from Coast</w:t>
      </w:r>
      <w:r>
        <w:rPr>
          <w:rFonts w:ascii="Tahoma" w:hAnsi="Tahoma" w:cs="Tahoma"/>
          <w:b/>
          <w:bCs/>
        </w:rPr>
        <w:t>l</w:t>
      </w:r>
      <w:r w:rsidRPr="0059195B">
        <w:rPr>
          <w:rFonts w:ascii="Tahoma" w:hAnsi="Tahoma" w:cs="Tahoma"/>
          <w:b/>
          <w:bCs/>
        </w:rPr>
        <w:t>ine Housing of their Coastline Chronicles date 1</w:t>
      </w:r>
      <w:r w:rsidRPr="0059195B">
        <w:rPr>
          <w:rFonts w:ascii="Tahoma" w:hAnsi="Tahoma" w:cs="Tahoma"/>
          <w:b/>
          <w:bCs/>
          <w:vertAlign w:val="superscript"/>
        </w:rPr>
        <w:t>st</w:t>
      </w:r>
      <w:r w:rsidRPr="0059195B">
        <w:rPr>
          <w:rFonts w:ascii="Tahoma" w:hAnsi="Tahoma" w:cs="Tahoma"/>
          <w:b/>
          <w:bCs/>
        </w:rPr>
        <w:t xml:space="preserve"> October 2016</w:t>
      </w:r>
      <w:r>
        <w:rPr>
          <w:rFonts w:ascii="Tahoma" w:hAnsi="Tahoma" w:cs="Tahoma"/>
          <w:b/>
          <w:bCs/>
        </w:rPr>
        <w:t>.</w:t>
      </w:r>
    </w:p>
    <w:p w:rsidR="00F33E83" w:rsidRDefault="00F33E83" w:rsidP="00F33E83">
      <w:pPr>
        <w:numPr>
          <w:ilvl w:val="0"/>
          <w:numId w:val="1"/>
        </w:numPr>
        <w:tabs>
          <w:tab w:val="clear" w:pos="502"/>
          <w:tab w:val="num" w:pos="360"/>
        </w:tabs>
        <w:spacing w:after="0" w:line="240" w:lineRule="auto"/>
        <w:ind w:left="360"/>
        <w:jc w:val="both"/>
        <w:rPr>
          <w:rFonts w:ascii="Tahoma" w:hAnsi="Tahoma" w:cs="Tahoma"/>
          <w:b/>
          <w:bCs/>
          <w:u w:val="single"/>
        </w:rPr>
      </w:pPr>
      <w:r w:rsidRPr="00550A4B">
        <w:rPr>
          <w:rFonts w:ascii="Tahoma" w:hAnsi="Tahoma" w:cs="Tahoma"/>
          <w:b/>
          <w:bCs/>
        </w:rPr>
        <w:t xml:space="preserve">To note receipt from Cornwall Council of their Communities &amp; Devolution Newsletter dated </w:t>
      </w:r>
      <w:r>
        <w:rPr>
          <w:rFonts w:ascii="Tahoma" w:hAnsi="Tahoma" w:cs="Tahoma"/>
          <w:b/>
          <w:bCs/>
        </w:rPr>
        <w:t>4</w:t>
      </w:r>
      <w:r w:rsidRPr="00FF5044">
        <w:rPr>
          <w:rFonts w:ascii="Tahoma" w:hAnsi="Tahoma" w:cs="Tahoma"/>
          <w:b/>
          <w:bCs/>
          <w:vertAlign w:val="superscript"/>
        </w:rPr>
        <w:t>th</w:t>
      </w:r>
      <w:r>
        <w:rPr>
          <w:rFonts w:ascii="Tahoma" w:hAnsi="Tahoma" w:cs="Tahoma"/>
          <w:b/>
          <w:bCs/>
        </w:rPr>
        <w:t xml:space="preserve"> October 2016.</w:t>
      </w:r>
    </w:p>
    <w:p w:rsidR="00F33E83" w:rsidRDefault="00F33E83" w:rsidP="00F33E83">
      <w:pPr>
        <w:numPr>
          <w:ilvl w:val="0"/>
          <w:numId w:val="1"/>
        </w:numPr>
        <w:tabs>
          <w:tab w:val="clear" w:pos="502"/>
          <w:tab w:val="num" w:pos="360"/>
        </w:tabs>
        <w:spacing w:after="0" w:line="240" w:lineRule="auto"/>
        <w:ind w:left="360"/>
        <w:jc w:val="both"/>
        <w:rPr>
          <w:rFonts w:ascii="Tahoma" w:hAnsi="Tahoma" w:cs="Tahoma"/>
          <w:b/>
          <w:bCs/>
        </w:rPr>
      </w:pPr>
      <w:r>
        <w:rPr>
          <w:rFonts w:ascii="Tahoma" w:hAnsi="Tahoma" w:cs="Tahoma"/>
          <w:b/>
          <w:bCs/>
        </w:rPr>
        <w:t>To decide upon attendance at Cornwall Council’s Summit to be held on 31</w:t>
      </w:r>
      <w:r w:rsidRPr="0059195B">
        <w:rPr>
          <w:rFonts w:ascii="Tahoma" w:hAnsi="Tahoma" w:cs="Tahoma"/>
          <w:b/>
          <w:bCs/>
          <w:vertAlign w:val="superscript"/>
        </w:rPr>
        <w:t>st</w:t>
      </w:r>
      <w:r>
        <w:rPr>
          <w:rFonts w:ascii="Tahoma" w:hAnsi="Tahoma" w:cs="Tahoma"/>
          <w:b/>
          <w:bCs/>
        </w:rPr>
        <w:t xml:space="preserve"> October 2016.</w:t>
      </w:r>
    </w:p>
    <w:p w:rsidR="00F33E83" w:rsidRDefault="00F33E83" w:rsidP="00F33E83">
      <w:pPr>
        <w:numPr>
          <w:ilvl w:val="0"/>
          <w:numId w:val="1"/>
        </w:numPr>
        <w:tabs>
          <w:tab w:val="clear" w:pos="502"/>
          <w:tab w:val="num" w:pos="360"/>
        </w:tabs>
        <w:spacing w:after="0" w:line="240" w:lineRule="auto"/>
        <w:ind w:left="360"/>
        <w:jc w:val="both"/>
        <w:rPr>
          <w:rFonts w:ascii="Tahoma" w:hAnsi="Tahoma" w:cs="Tahoma"/>
          <w:b/>
          <w:bCs/>
        </w:rPr>
      </w:pPr>
      <w:r>
        <w:rPr>
          <w:rFonts w:ascii="Tahoma" w:hAnsi="Tahoma" w:cs="Tahoma"/>
          <w:b/>
          <w:bCs/>
        </w:rPr>
        <w:t>To decide upon attendance at Planning Training offered by Cornwall Council.</w:t>
      </w:r>
    </w:p>
    <w:p w:rsidR="00F33E83" w:rsidRDefault="00F33E83" w:rsidP="00F33E83">
      <w:pPr>
        <w:numPr>
          <w:ilvl w:val="0"/>
          <w:numId w:val="1"/>
        </w:numPr>
        <w:tabs>
          <w:tab w:val="clear" w:pos="502"/>
          <w:tab w:val="num" w:pos="360"/>
        </w:tabs>
        <w:spacing w:after="0" w:line="240" w:lineRule="auto"/>
        <w:ind w:left="360"/>
        <w:jc w:val="both"/>
        <w:rPr>
          <w:rFonts w:ascii="Tahoma" w:hAnsi="Tahoma" w:cs="Tahoma"/>
          <w:b/>
          <w:bCs/>
        </w:rPr>
      </w:pPr>
      <w:r>
        <w:rPr>
          <w:rFonts w:ascii="Tahoma" w:hAnsi="Tahoma" w:cs="Tahoma"/>
          <w:b/>
          <w:bCs/>
        </w:rPr>
        <w:t>To decide whether or not to make a donation to Tanya’s Courage Trust.</w:t>
      </w:r>
    </w:p>
    <w:p w:rsidR="00F33E83" w:rsidRDefault="00F33E83" w:rsidP="00F33E83">
      <w:pPr>
        <w:numPr>
          <w:ilvl w:val="0"/>
          <w:numId w:val="1"/>
        </w:numPr>
        <w:tabs>
          <w:tab w:val="clear" w:pos="502"/>
          <w:tab w:val="num" w:pos="360"/>
        </w:tabs>
        <w:spacing w:after="0" w:line="240" w:lineRule="auto"/>
        <w:ind w:left="360"/>
        <w:jc w:val="both"/>
        <w:rPr>
          <w:rFonts w:ascii="Tahoma" w:hAnsi="Tahoma" w:cs="Tahoma"/>
          <w:b/>
          <w:bCs/>
        </w:rPr>
      </w:pPr>
      <w:r>
        <w:rPr>
          <w:rFonts w:ascii="Tahoma" w:hAnsi="Tahoma" w:cs="Tahoma"/>
          <w:b/>
          <w:bCs/>
        </w:rPr>
        <w:t>To decline the invitation from Falmouth Town Council for the Chairman or representative to attend their Remembrance Day Parade as Councillors will be attending the parade in Stithians.</w:t>
      </w:r>
    </w:p>
    <w:p w:rsidR="00F33E83" w:rsidRDefault="00F33E83" w:rsidP="00F33E83">
      <w:pPr>
        <w:numPr>
          <w:ilvl w:val="0"/>
          <w:numId w:val="1"/>
        </w:numPr>
        <w:tabs>
          <w:tab w:val="clear" w:pos="502"/>
          <w:tab w:val="num" w:pos="360"/>
        </w:tabs>
        <w:spacing w:after="0" w:line="240" w:lineRule="auto"/>
        <w:ind w:left="360"/>
        <w:jc w:val="both"/>
        <w:rPr>
          <w:rFonts w:ascii="Tahoma" w:hAnsi="Tahoma" w:cs="Tahoma"/>
          <w:b/>
          <w:bCs/>
        </w:rPr>
      </w:pPr>
      <w:r>
        <w:rPr>
          <w:rFonts w:ascii="Tahoma" w:hAnsi="Tahoma" w:cs="Tahoma"/>
          <w:b/>
          <w:bCs/>
        </w:rPr>
        <w:t xml:space="preserve">To note receipt from Came and Company, the Council’s Insurers, of their </w:t>
      </w:r>
      <w:proofErr w:type="gramStart"/>
      <w:r>
        <w:rPr>
          <w:rFonts w:ascii="Tahoma" w:hAnsi="Tahoma" w:cs="Tahoma"/>
          <w:b/>
          <w:bCs/>
        </w:rPr>
        <w:t>Autumn</w:t>
      </w:r>
      <w:proofErr w:type="gramEnd"/>
      <w:r>
        <w:rPr>
          <w:rFonts w:ascii="Tahoma" w:hAnsi="Tahoma" w:cs="Tahoma"/>
          <w:b/>
          <w:bCs/>
        </w:rPr>
        <w:t xml:space="preserve"> 2016 Newsletter.</w:t>
      </w:r>
    </w:p>
    <w:p w:rsidR="00F33E83" w:rsidRPr="002C0B87" w:rsidRDefault="00F33E83" w:rsidP="00F33E83">
      <w:pPr>
        <w:numPr>
          <w:ilvl w:val="0"/>
          <w:numId w:val="1"/>
        </w:numPr>
        <w:tabs>
          <w:tab w:val="clear" w:pos="502"/>
          <w:tab w:val="num" w:pos="360"/>
        </w:tabs>
        <w:spacing w:after="0" w:line="240" w:lineRule="auto"/>
        <w:ind w:left="360"/>
        <w:jc w:val="both"/>
        <w:rPr>
          <w:rFonts w:ascii="Tahoma" w:hAnsi="Tahoma" w:cs="Tahoma"/>
          <w:b/>
          <w:bCs/>
          <w:u w:val="single"/>
        </w:rPr>
      </w:pPr>
      <w:r>
        <w:rPr>
          <w:rFonts w:ascii="Tahoma" w:hAnsi="Tahoma" w:cs="Tahoma"/>
          <w:b/>
          <w:bCs/>
        </w:rPr>
        <w:t>To note receipt from CALC of Edition 14 of their weekly newsletter.</w:t>
      </w:r>
    </w:p>
    <w:p w:rsidR="00F33E83" w:rsidRPr="007816EA" w:rsidRDefault="00F33E83" w:rsidP="00F33E83">
      <w:pPr>
        <w:numPr>
          <w:ilvl w:val="0"/>
          <w:numId w:val="1"/>
        </w:numPr>
        <w:tabs>
          <w:tab w:val="clear" w:pos="502"/>
          <w:tab w:val="num" w:pos="360"/>
        </w:tabs>
        <w:spacing w:after="0" w:line="240" w:lineRule="auto"/>
        <w:ind w:left="360"/>
        <w:jc w:val="both"/>
        <w:rPr>
          <w:rFonts w:ascii="Tahoma" w:hAnsi="Tahoma" w:cs="Tahoma"/>
          <w:b/>
          <w:bCs/>
          <w:u w:val="single"/>
        </w:rPr>
      </w:pPr>
      <w:r w:rsidRPr="00550A4B">
        <w:rPr>
          <w:rFonts w:ascii="Tahoma" w:hAnsi="Tahoma" w:cs="Tahoma"/>
          <w:b/>
          <w:bCs/>
        </w:rPr>
        <w:t xml:space="preserve">To note receipt from Cornwall Council of </w:t>
      </w:r>
      <w:r>
        <w:rPr>
          <w:rFonts w:ascii="Tahoma" w:hAnsi="Tahoma" w:cs="Tahoma"/>
          <w:b/>
          <w:bCs/>
        </w:rPr>
        <w:t xml:space="preserve">a Special Edition of </w:t>
      </w:r>
      <w:r w:rsidRPr="00550A4B">
        <w:rPr>
          <w:rFonts w:ascii="Tahoma" w:hAnsi="Tahoma" w:cs="Tahoma"/>
          <w:b/>
          <w:bCs/>
        </w:rPr>
        <w:t xml:space="preserve">their Communities &amp; Devolution Newsletter dated </w:t>
      </w:r>
      <w:r>
        <w:rPr>
          <w:rFonts w:ascii="Tahoma" w:hAnsi="Tahoma" w:cs="Tahoma"/>
          <w:b/>
          <w:bCs/>
        </w:rPr>
        <w:t>7</w:t>
      </w:r>
      <w:r w:rsidRPr="00FF5044">
        <w:rPr>
          <w:rFonts w:ascii="Tahoma" w:hAnsi="Tahoma" w:cs="Tahoma"/>
          <w:b/>
          <w:bCs/>
          <w:vertAlign w:val="superscript"/>
        </w:rPr>
        <w:t>th</w:t>
      </w:r>
      <w:r>
        <w:rPr>
          <w:rFonts w:ascii="Tahoma" w:hAnsi="Tahoma" w:cs="Tahoma"/>
          <w:b/>
          <w:bCs/>
        </w:rPr>
        <w:t xml:space="preserve"> October 2016 containing details of their Clean Air Strategy for Cornwall.</w:t>
      </w:r>
    </w:p>
    <w:p w:rsidR="00F33E83" w:rsidRPr="007816EA" w:rsidRDefault="00F33E83" w:rsidP="00F33E83">
      <w:pPr>
        <w:numPr>
          <w:ilvl w:val="0"/>
          <w:numId w:val="1"/>
        </w:numPr>
        <w:tabs>
          <w:tab w:val="clear" w:pos="502"/>
          <w:tab w:val="num" w:pos="360"/>
        </w:tabs>
        <w:spacing w:after="0" w:line="240" w:lineRule="auto"/>
        <w:ind w:left="360"/>
        <w:jc w:val="both"/>
        <w:rPr>
          <w:rFonts w:ascii="Tahoma" w:hAnsi="Tahoma" w:cs="Tahoma"/>
          <w:b/>
          <w:bCs/>
          <w:u w:val="single"/>
        </w:rPr>
      </w:pPr>
      <w:r>
        <w:rPr>
          <w:rFonts w:ascii="Tahoma" w:hAnsi="Tahoma" w:cs="Tahoma"/>
          <w:b/>
          <w:bCs/>
        </w:rPr>
        <w:t>To note receipt of a letter dated 7</w:t>
      </w:r>
      <w:r w:rsidRPr="007816EA">
        <w:rPr>
          <w:rFonts w:ascii="Tahoma" w:hAnsi="Tahoma" w:cs="Tahoma"/>
          <w:b/>
          <w:bCs/>
          <w:vertAlign w:val="superscript"/>
        </w:rPr>
        <w:t>th</w:t>
      </w:r>
      <w:r>
        <w:rPr>
          <w:rFonts w:ascii="Tahoma" w:hAnsi="Tahoma" w:cs="Tahoma"/>
          <w:b/>
          <w:bCs/>
        </w:rPr>
        <w:t xml:space="preserve"> October from the Headteacher of Stithians School in respect of parking and that the matter of extending the playing field car park </w:t>
      </w:r>
      <w:proofErr w:type="gramStart"/>
      <w:r>
        <w:rPr>
          <w:rFonts w:ascii="Tahoma" w:hAnsi="Tahoma" w:cs="Tahoma"/>
          <w:b/>
          <w:bCs/>
        </w:rPr>
        <w:t>be</w:t>
      </w:r>
      <w:proofErr w:type="gramEnd"/>
      <w:r>
        <w:rPr>
          <w:rFonts w:ascii="Tahoma" w:hAnsi="Tahoma" w:cs="Tahoma"/>
          <w:b/>
          <w:bCs/>
        </w:rPr>
        <w:t xml:space="preserve"> considered at a future meeting.</w:t>
      </w:r>
    </w:p>
    <w:p w:rsidR="00F33E83" w:rsidRPr="00950539" w:rsidRDefault="00F33E83" w:rsidP="00F33E83">
      <w:pPr>
        <w:numPr>
          <w:ilvl w:val="0"/>
          <w:numId w:val="1"/>
        </w:numPr>
        <w:tabs>
          <w:tab w:val="clear" w:pos="502"/>
          <w:tab w:val="num" w:pos="360"/>
        </w:tabs>
        <w:spacing w:after="0" w:line="240" w:lineRule="auto"/>
        <w:ind w:left="360"/>
        <w:jc w:val="both"/>
        <w:rPr>
          <w:rFonts w:ascii="Tahoma" w:hAnsi="Tahoma" w:cs="Tahoma"/>
          <w:b/>
          <w:bCs/>
          <w:u w:val="single"/>
        </w:rPr>
      </w:pPr>
      <w:r>
        <w:rPr>
          <w:rFonts w:ascii="Tahoma" w:hAnsi="Tahoma" w:cs="Tahoma"/>
          <w:b/>
          <w:bCs/>
        </w:rPr>
        <w:t>That the issue of car parking be considered by the Parish Development Working Group in conjunction with proposals for a sports pavilion.</w:t>
      </w:r>
    </w:p>
    <w:p w:rsidR="00F33E83" w:rsidRDefault="00F33E83" w:rsidP="00F33E83">
      <w:pPr>
        <w:jc w:val="both"/>
        <w:rPr>
          <w:rFonts w:ascii="Tahoma" w:hAnsi="Tahoma" w:cs="Tahoma"/>
          <w:b/>
          <w:bCs/>
          <w:u w:val="single"/>
        </w:rPr>
      </w:pPr>
    </w:p>
    <w:p w:rsidR="00F33E83" w:rsidRPr="008A06E9" w:rsidRDefault="00F33E83" w:rsidP="00F33E83">
      <w:pPr>
        <w:jc w:val="both"/>
        <w:rPr>
          <w:rFonts w:ascii="Tahoma" w:hAnsi="Tahoma" w:cs="Tahoma"/>
          <w:b/>
          <w:bCs/>
          <w:u w:val="single"/>
        </w:rPr>
      </w:pPr>
      <w:r w:rsidRPr="008A06E9">
        <w:rPr>
          <w:rFonts w:ascii="Tahoma" w:hAnsi="Tahoma" w:cs="Tahoma"/>
          <w:b/>
          <w:bCs/>
          <w:u w:val="single"/>
        </w:rPr>
        <w:t>REPORT</w:t>
      </w:r>
      <w:r>
        <w:rPr>
          <w:rFonts w:ascii="Tahoma" w:hAnsi="Tahoma" w:cs="Tahoma"/>
          <w:b/>
          <w:bCs/>
        </w:rPr>
        <w:t>:</w:t>
      </w:r>
    </w:p>
    <w:p w:rsidR="00F33E83" w:rsidRPr="00681DF3" w:rsidRDefault="00F33E83" w:rsidP="00F33E83">
      <w:pPr>
        <w:rPr>
          <w:rFonts w:ascii="Tahoma" w:hAnsi="Tahoma" w:cs="Tahoma"/>
          <w:sz w:val="8"/>
          <w:szCs w:val="8"/>
        </w:rPr>
      </w:pPr>
    </w:p>
    <w:p w:rsidR="00F33E83" w:rsidRPr="00816EC2" w:rsidRDefault="00F33E83" w:rsidP="00F33E83">
      <w:pPr>
        <w:rPr>
          <w:rFonts w:ascii="Tahoma" w:hAnsi="Tahoma" w:cs="Tahoma"/>
        </w:rPr>
      </w:pPr>
      <w:r w:rsidRPr="00816EC2">
        <w:rPr>
          <w:rFonts w:ascii="Tahoma" w:hAnsi="Tahoma" w:cs="Tahoma"/>
        </w:rPr>
        <w:t>Since the last meeting, the following correspondence has been received:</w:t>
      </w:r>
    </w:p>
    <w:p w:rsidR="00F33E83" w:rsidRPr="00681DF3" w:rsidRDefault="00F33E83" w:rsidP="00F33E83">
      <w:pPr>
        <w:rPr>
          <w:rFonts w:ascii="Tahoma" w:hAnsi="Tahoma" w:cs="Tahoma"/>
          <w:sz w:val="8"/>
          <w:szCs w:val="8"/>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8"/>
        <w:gridCol w:w="848"/>
        <w:gridCol w:w="1794"/>
        <w:gridCol w:w="2835"/>
        <w:gridCol w:w="2268"/>
      </w:tblGrid>
      <w:tr w:rsidR="00F33E83" w:rsidRPr="00816EC2" w:rsidTr="009A7A65">
        <w:tblPrEx>
          <w:tblCellMar>
            <w:top w:w="0" w:type="dxa"/>
            <w:bottom w:w="0" w:type="dxa"/>
          </w:tblCellMar>
        </w:tblPrEx>
        <w:tc>
          <w:tcPr>
            <w:tcW w:w="868" w:type="dxa"/>
          </w:tcPr>
          <w:p w:rsidR="00F33E83" w:rsidRPr="00566E10" w:rsidRDefault="00F33E83" w:rsidP="009A7A65">
            <w:pPr>
              <w:pStyle w:val="Heading2"/>
              <w:rPr>
                <w:rFonts w:cs="Tahoma"/>
                <w:sz w:val="16"/>
                <w:szCs w:val="16"/>
              </w:rPr>
            </w:pPr>
            <w:r w:rsidRPr="00566E10">
              <w:rPr>
                <w:rFonts w:cs="Tahoma"/>
                <w:sz w:val="16"/>
                <w:szCs w:val="16"/>
              </w:rPr>
              <w:t>Date</w:t>
            </w:r>
          </w:p>
        </w:tc>
        <w:tc>
          <w:tcPr>
            <w:tcW w:w="848" w:type="dxa"/>
          </w:tcPr>
          <w:p w:rsidR="00F33E83" w:rsidRPr="00566E10" w:rsidRDefault="00F33E83" w:rsidP="009A7A65">
            <w:pPr>
              <w:rPr>
                <w:rFonts w:ascii="Tahoma" w:hAnsi="Tahoma" w:cs="Tahoma"/>
                <w:b/>
                <w:bCs/>
                <w:sz w:val="16"/>
                <w:szCs w:val="16"/>
                <w:u w:val="single"/>
              </w:rPr>
            </w:pPr>
            <w:r w:rsidRPr="00566E10">
              <w:rPr>
                <w:rFonts w:ascii="Tahoma" w:hAnsi="Tahoma" w:cs="Tahoma"/>
                <w:b/>
                <w:bCs/>
                <w:sz w:val="16"/>
                <w:szCs w:val="16"/>
                <w:u w:val="single"/>
              </w:rPr>
              <w:t>Type</w:t>
            </w:r>
          </w:p>
        </w:tc>
        <w:tc>
          <w:tcPr>
            <w:tcW w:w="1794" w:type="dxa"/>
          </w:tcPr>
          <w:p w:rsidR="00F33E83" w:rsidRPr="00566E10" w:rsidRDefault="00F33E83" w:rsidP="009A7A65">
            <w:pPr>
              <w:rPr>
                <w:rFonts w:ascii="Tahoma" w:hAnsi="Tahoma" w:cs="Tahoma"/>
                <w:b/>
                <w:bCs/>
                <w:sz w:val="16"/>
                <w:szCs w:val="16"/>
                <w:u w:val="single"/>
              </w:rPr>
            </w:pPr>
            <w:r w:rsidRPr="00566E10">
              <w:rPr>
                <w:rFonts w:ascii="Tahoma" w:hAnsi="Tahoma" w:cs="Tahoma"/>
                <w:b/>
                <w:bCs/>
                <w:sz w:val="16"/>
                <w:szCs w:val="16"/>
                <w:u w:val="single"/>
              </w:rPr>
              <w:t>From</w:t>
            </w:r>
          </w:p>
        </w:tc>
        <w:tc>
          <w:tcPr>
            <w:tcW w:w="2835" w:type="dxa"/>
          </w:tcPr>
          <w:p w:rsidR="00F33E83" w:rsidRPr="00566E10" w:rsidRDefault="00F33E83" w:rsidP="009A7A65">
            <w:pPr>
              <w:pStyle w:val="Heading2"/>
              <w:rPr>
                <w:rFonts w:cs="Tahoma"/>
                <w:sz w:val="16"/>
                <w:szCs w:val="16"/>
              </w:rPr>
            </w:pPr>
            <w:r w:rsidRPr="00566E10">
              <w:rPr>
                <w:rFonts w:cs="Tahoma"/>
                <w:sz w:val="16"/>
                <w:szCs w:val="16"/>
              </w:rPr>
              <w:t>Subject</w:t>
            </w:r>
          </w:p>
        </w:tc>
        <w:tc>
          <w:tcPr>
            <w:tcW w:w="2268" w:type="dxa"/>
          </w:tcPr>
          <w:p w:rsidR="00F33E83" w:rsidRPr="00566E10" w:rsidRDefault="00F33E83" w:rsidP="009A7A65">
            <w:pPr>
              <w:rPr>
                <w:rFonts w:ascii="Tahoma" w:hAnsi="Tahoma" w:cs="Tahoma"/>
                <w:b/>
                <w:bCs/>
                <w:sz w:val="16"/>
                <w:szCs w:val="16"/>
                <w:u w:val="single"/>
              </w:rPr>
            </w:pPr>
            <w:r w:rsidRPr="00566E10">
              <w:rPr>
                <w:rFonts w:ascii="Tahoma" w:hAnsi="Tahoma" w:cs="Tahoma"/>
                <w:b/>
                <w:bCs/>
                <w:sz w:val="16"/>
                <w:szCs w:val="16"/>
                <w:u w:val="single"/>
              </w:rPr>
              <w:t>Action Taken/Requested</w:t>
            </w:r>
          </w:p>
        </w:tc>
      </w:tr>
      <w:tr w:rsidR="00F33E83" w:rsidRPr="00816EC2" w:rsidTr="009A7A65">
        <w:tblPrEx>
          <w:tblCellMar>
            <w:top w:w="0" w:type="dxa"/>
            <w:bottom w:w="0" w:type="dxa"/>
          </w:tblCellMar>
        </w:tblPrEx>
        <w:tc>
          <w:tcPr>
            <w:tcW w:w="868" w:type="dxa"/>
          </w:tcPr>
          <w:p w:rsidR="00F33E83" w:rsidRDefault="00F33E83" w:rsidP="009A7A65">
            <w:pPr>
              <w:rPr>
                <w:rFonts w:ascii="Tahoma" w:hAnsi="Tahoma" w:cs="Tahoma"/>
                <w:sz w:val="16"/>
                <w:szCs w:val="16"/>
              </w:rPr>
            </w:pPr>
            <w:r>
              <w:rPr>
                <w:rFonts w:ascii="Tahoma" w:hAnsi="Tahoma" w:cs="Tahoma"/>
                <w:sz w:val="16"/>
                <w:szCs w:val="16"/>
              </w:rPr>
              <w:t>23/09</w:t>
            </w:r>
          </w:p>
        </w:tc>
        <w:tc>
          <w:tcPr>
            <w:tcW w:w="848" w:type="dxa"/>
          </w:tcPr>
          <w:p w:rsidR="00F33E83" w:rsidRPr="000C00F0" w:rsidRDefault="00F33E83" w:rsidP="009A7A65">
            <w:pPr>
              <w:rPr>
                <w:rFonts w:ascii="Tahoma" w:hAnsi="Tahoma" w:cs="Tahoma"/>
                <w:sz w:val="16"/>
                <w:szCs w:val="16"/>
              </w:rPr>
            </w:pPr>
            <w:r>
              <w:rPr>
                <w:rFonts w:ascii="Tahoma" w:hAnsi="Tahoma" w:cs="Tahoma"/>
                <w:sz w:val="16"/>
                <w:szCs w:val="16"/>
              </w:rPr>
              <w:t>E-mail</w:t>
            </w:r>
          </w:p>
        </w:tc>
        <w:tc>
          <w:tcPr>
            <w:tcW w:w="1794" w:type="dxa"/>
          </w:tcPr>
          <w:p w:rsidR="00F33E83" w:rsidRPr="000C00F0" w:rsidRDefault="00F33E83" w:rsidP="009A7A65">
            <w:pPr>
              <w:rPr>
                <w:rFonts w:ascii="Tahoma" w:hAnsi="Tahoma" w:cs="Tahoma"/>
                <w:sz w:val="16"/>
                <w:szCs w:val="16"/>
              </w:rPr>
            </w:pPr>
            <w:r>
              <w:rPr>
                <w:rFonts w:ascii="Tahoma" w:hAnsi="Tahoma" w:cs="Tahoma"/>
                <w:sz w:val="16"/>
                <w:szCs w:val="16"/>
              </w:rPr>
              <w:t>CALC</w:t>
            </w:r>
          </w:p>
        </w:tc>
        <w:tc>
          <w:tcPr>
            <w:tcW w:w="2835" w:type="dxa"/>
          </w:tcPr>
          <w:p w:rsidR="00F33E83" w:rsidRDefault="00F33E83" w:rsidP="009A7A65">
            <w:pPr>
              <w:rPr>
                <w:rFonts w:ascii="Tahoma" w:hAnsi="Tahoma" w:cs="Tahoma"/>
                <w:sz w:val="16"/>
                <w:szCs w:val="16"/>
              </w:rPr>
            </w:pPr>
            <w:r>
              <w:rPr>
                <w:rFonts w:ascii="Tahoma" w:hAnsi="Tahoma" w:cs="Tahoma"/>
                <w:sz w:val="16"/>
                <w:szCs w:val="16"/>
              </w:rPr>
              <w:t>Weekly Newsletter 12</w:t>
            </w:r>
          </w:p>
        </w:tc>
        <w:tc>
          <w:tcPr>
            <w:tcW w:w="2268" w:type="dxa"/>
          </w:tcPr>
          <w:p w:rsidR="00F33E83" w:rsidRPr="000C00F0" w:rsidRDefault="00F33E83" w:rsidP="009A7A65">
            <w:pPr>
              <w:rPr>
                <w:rFonts w:ascii="Tahoma" w:hAnsi="Tahoma" w:cs="Tahoma"/>
                <w:sz w:val="16"/>
                <w:szCs w:val="16"/>
              </w:rPr>
            </w:pPr>
            <w:r w:rsidRPr="000C00F0">
              <w:rPr>
                <w:rFonts w:ascii="Tahoma" w:hAnsi="Tahoma" w:cs="Tahoma"/>
                <w:sz w:val="16"/>
                <w:szCs w:val="16"/>
              </w:rPr>
              <w:t xml:space="preserve">See Section </w:t>
            </w:r>
            <w:r>
              <w:rPr>
                <w:rFonts w:ascii="Tahoma" w:hAnsi="Tahoma" w:cs="Tahoma"/>
                <w:sz w:val="16"/>
                <w:szCs w:val="16"/>
              </w:rPr>
              <w:t>1</w:t>
            </w:r>
            <w:r w:rsidRPr="000C00F0">
              <w:rPr>
                <w:rFonts w:ascii="Tahoma" w:hAnsi="Tahoma" w:cs="Tahoma"/>
                <w:sz w:val="16"/>
                <w:szCs w:val="16"/>
              </w:rPr>
              <w:t xml:space="preserve"> of Report</w:t>
            </w:r>
          </w:p>
        </w:tc>
      </w:tr>
      <w:tr w:rsidR="00F33E83" w:rsidRPr="00816EC2" w:rsidTr="009A7A65">
        <w:tblPrEx>
          <w:tblCellMar>
            <w:top w:w="0" w:type="dxa"/>
            <w:bottom w:w="0" w:type="dxa"/>
          </w:tblCellMar>
        </w:tblPrEx>
        <w:tc>
          <w:tcPr>
            <w:tcW w:w="868" w:type="dxa"/>
          </w:tcPr>
          <w:p w:rsidR="00F33E83" w:rsidRDefault="00F33E83" w:rsidP="009A7A65">
            <w:r w:rsidRPr="000E5BC5">
              <w:rPr>
                <w:rFonts w:ascii="Tahoma" w:hAnsi="Tahoma" w:cs="Tahoma"/>
                <w:sz w:val="16"/>
                <w:szCs w:val="16"/>
              </w:rPr>
              <w:t>23/09</w:t>
            </w:r>
          </w:p>
        </w:tc>
        <w:tc>
          <w:tcPr>
            <w:tcW w:w="848" w:type="dxa"/>
          </w:tcPr>
          <w:p w:rsidR="00F33E83" w:rsidRPr="000C00F0" w:rsidRDefault="00F33E83" w:rsidP="009A7A65">
            <w:pPr>
              <w:rPr>
                <w:rFonts w:ascii="Tahoma" w:hAnsi="Tahoma" w:cs="Tahoma"/>
                <w:sz w:val="16"/>
                <w:szCs w:val="16"/>
              </w:rPr>
            </w:pPr>
            <w:r>
              <w:rPr>
                <w:rFonts w:ascii="Tahoma" w:hAnsi="Tahoma" w:cs="Tahoma"/>
                <w:sz w:val="16"/>
                <w:szCs w:val="16"/>
              </w:rPr>
              <w:t>E-mail</w:t>
            </w:r>
          </w:p>
        </w:tc>
        <w:tc>
          <w:tcPr>
            <w:tcW w:w="1794" w:type="dxa"/>
          </w:tcPr>
          <w:p w:rsidR="00F33E83" w:rsidRDefault="00F33E83" w:rsidP="009A7A65">
            <w:pPr>
              <w:rPr>
                <w:rFonts w:ascii="Tahoma" w:hAnsi="Tahoma" w:cs="Tahoma"/>
                <w:sz w:val="16"/>
                <w:szCs w:val="16"/>
              </w:rPr>
            </w:pPr>
            <w:r>
              <w:rPr>
                <w:rFonts w:ascii="Tahoma" w:hAnsi="Tahoma" w:cs="Tahoma"/>
                <w:sz w:val="16"/>
                <w:szCs w:val="16"/>
              </w:rPr>
              <w:t>Cornwall Council</w:t>
            </w:r>
          </w:p>
        </w:tc>
        <w:tc>
          <w:tcPr>
            <w:tcW w:w="2835" w:type="dxa"/>
          </w:tcPr>
          <w:p w:rsidR="00F33E83" w:rsidRDefault="00F33E83" w:rsidP="009A7A65">
            <w:pPr>
              <w:rPr>
                <w:rFonts w:ascii="Tahoma" w:hAnsi="Tahoma" w:cs="Tahoma"/>
                <w:sz w:val="16"/>
                <w:szCs w:val="16"/>
              </w:rPr>
            </w:pPr>
            <w:r>
              <w:rPr>
                <w:rFonts w:ascii="Tahoma" w:hAnsi="Tahoma" w:cs="Tahoma"/>
                <w:sz w:val="16"/>
                <w:szCs w:val="16"/>
              </w:rPr>
              <w:t>Special Bulletin on Electoral Review</w:t>
            </w:r>
          </w:p>
        </w:tc>
        <w:tc>
          <w:tcPr>
            <w:tcW w:w="2268" w:type="dxa"/>
          </w:tcPr>
          <w:p w:rsidR="00F33E83" w:rsidRPr="000C00F0" w:rsidRDefault="00F33E83" w:rsidP="009A7A65">
            <w:pPr>
              <w:rPr>
                <w:rFonts w:ascii="Tahoma" w:hAnsi="Tahoma" w:cs="Tahoma"/>
                <w:sz w:val="16"/>
                <w:szCs w:val="16"/>
              </w:rPr>
            </w:pPr>
            <w:r w:rsidRPr="000C00F0">
              <w:rPr>
                <w:rFonts w:ascii="Tahoma" w:hAnsi="Tahoma" w:cs="Tahoma"/>
                <w:sz w:val="16"/>
                <w:szCs w:val="16"/>
              </w:rPr>
              <w:t xml:space="preserve">See Section </w:t>
            </w:r>
            <w:r>
              <w:rPr>
                <w:rFonts w:ascii="Tahoma" w:hAnsi="Tahoma" w:cs="Tahoma"/>
                <w:sz w:val="16"/>
                <w:szCs w:val="16"/>
              </w:rPr>
              <w:t xml:space="preserve">2 </w:t>
            </w:r>
            <w:r w:rsidRPr="000C00F0">
              <w:rPr>
                <w:rFonts w:ascii="Tahoma" w:hAnsi="Tahoma" w:cs="Tahoma"/>
                <w:sz w:val="16"/>
                <w:szCs w:val="16"/>
              </w:rPr>
              <w:t>of Report</w:t>
            </w:r>
          </w:p>
        </w:tc>
      </w:tr>
      <w:tr w:rsidR="00F33E83" w:rsidRPr="00816EC2" w:rsidTr="009A7A65">
        <w:tblPrEx>
          <w:tblCellMar>
            <w:top w:w="0" w:type="dxa"/>
            <w:bottom w:w="0" w:type="dxa"/>
          </w:tblCellMar>
        </w:tblPrEx>
        <w:tc>
          <w:tcPr>
            <w:tcW w:w="868" w:type="dxa"/>
          </w:tcPr>
          <w:p w:rsidR="00F33E83" w:rsidRDefault="00F33E83" w:rsidP="009A7A65">
            <w:r w:rsidRPr="000E5BC5">
              <w:rPr>
                <w:rFonts w:ascii="Tahoma" w:hAnsi="Tahoma" w:cs="Tahoma"/>
                <w:sz w:val="16"/>
                <w:szCs w:val="16"/>
              </w:rPr>
              <w:lastRenderedPageBreak/>
              <w:t>23/09</w:t>
            </w:r>
          </w:p>
        </w:tc>
        <w:tc>
          <w:tcPr>
            <w:tcW w:w="848" w:type="dxa"/>
          </w:tcPr>
          <w:p w:rsidR="00F33E83" w:rsidRPr="000C00F0" w:rsidRDefault="00F33E83" w:rsidP="009A7A65">
            <w:pPr>
              <w:rPr>
                <w:rFonts w:ascii="Tahoma" w:hAnsi="Tahoma" w:cs="Tahoma"/>
                <w:sz w:val="16"/>
                <w:szCs w:val="16"/>
              </w:rPr>
            </w:pPr>
            <w:r>
              <w:rPr>
                <w:rFonts w:ascii="Tahoma" w:hAnsi="Tahoma" w:cs="Tahoma"/>
                <w:sz w:val="16"/>
                <w:szCs w:val="16"/>
              </w:rPr>
              <w:t>E-mail</w:t>
            </w:r>
          </w:p>
        </w:tc>
        <w:tc>
          <w:tcPr>
            <w:tcW w:w="1794" w:type="dxa"/>
          </w:tcPr>
          <w:p w:rsidR="00F33E83" w:rsidRDefault="00F33E83" w:rsidP="009A7A65">
            <w:pPr>
              <w:rPr>
                <w:rFonts w:ascii="Tahoma" w:hAnsi="Tahoma" w:cs="Tahoma"/>
                <w:sz w:val="16"/>
                <w:szCs w:val="16"/>
              </w:rPr>
            </w:pPr>
            <w:r>
              <w:rPr>
                <w:rFonts w:ascii="Tahoma" w:hAnsi="Tahoma" w:cs="Tahoma"/>
                <w:sz w:val="16"/>
                <w:szCs w:val="16"/>
              </w:rPr>
              <w:t>Cornwall Council</w:t>
            </w:r>
          </w:p>
        </w:tc>
        <w:tc>
          <w:tcPr>
            <w:tcW w:w="2835" w:type="dxa"/>
          </w:tcPr>
          <w:p w:rsidR="00F33E83" w:rsidRDefault="00F33E83" w:rsidP="009A7A65">
            <w:pPr>
              <w:rPr>
                <w:rFonts w:ascii="Tahoma" w:hAnsi="Tahoma" w:cs="Tahoma"/>
                <w:sz w:val="16"/>
                <w:szCs w:val="16"/>
              </w:rPr>
            </w:pPr>
            <w:r>
              <w:rPr>
                <w:rFonts w:ascii="Tahoma" w:hAnsi="Tahoma" w:cs="Tahoma"/>
                <w:sz w:val="16"/>
                <w:szCs w:val="16"/>
              </w:rPr>
              <w:t>Neighbourhood Planning Bulletin</w:t>
            </w:r>
          </w:p>
        </w:tc>
        <w:tc>
          <w:tcPr>
            <w:tcW w:w="2268" w:type="dxa"/>
          </w:tcPr>
          <w:p w:rsidR="00F33E83" w:rsidRPr="000C00F0" w:rsidRDefault="00F33E83" w:rsidP="009A7A65">
            <w:pPr>
              <w:rPr>
                <w:rFonts w:ascii="Tahoma" w:hAnsi="Tahoma" w:cs="Tahoma"/>
                <w:sz w:val="16"/>
                <w:szCs w:val="16"/>
              </w:rPr>
            </w:pPr>
            <w:r w:rsidRPr="000C00F0">
              <w:rPr>
                <w:rFonts w:ascii="Tahoma" w:hAnsi="Tahoma" w:cs="Tahoma"/>
                <w:sz w:val="16"/>
                <w:szCs w:val="16"/>
              </w:rPr>
              <w:t xml:space="preserve">See Section </w:t>
            </w:r>
            <w:r>
              <w:rPr>
                <w:rFonts w:ascii="Tahoma" w:hAnsi="Tahoma" w:cs="Tahoma"/>
                <w:sz w:val="16"/>
                <w:szCs w:val="16"/>
              </w:rPr>
              <w:t xml:space="preserve">3 </w:t>
            </w:r>
            <w:r w:rsidRPr="000C00F0">
              <w:rPr>
                <w:rFonts w:ascii="Tahoma" w:hAnsi="Tahoma" w:cs="Tahoma"/>
                <w:sz w:val="16"/>
                <w:szCs w:val="16"/>
              </w:rPr>
              <w:t>of Report</w:t>
            </w:r>
          </w:p>
        </w:tc>
      </w:tr>
      <w:tr w:rsidR="00F33E83" w:rsidRPr="00816EC2" w:rsidTr="009A7A65">
        <w:tblPrEx>
          <w:tblCellMar>
            <w:top w:w="0" w:type="dxa"/>
            <w:bottom w:w="0" w:type="dxa"/>
          </w:tblCellMar>
        </w:tblPrEx>
        <w:tc>
          <w:tcPr>
            <w:tcW w:w="868" w:type="dxa"/>
          </w:tcPr>
          <w:p w:rsidR="00F33E83" w:rsidRDefault="00F33E83" w:rsidP="009A7A65">
            <w:pPr>
              <w:rPr>
                <w:rFonts w:ascii="Tahoma" w:hAnsi="Tahoma" w:cs="Tahoma"/>
                <w:sz w:val="16"/>
                <w:szCs w:val="16"/>
              </w:rPr>
            </w:pPr>
            <w:r>
              <w:rPr>
                <w:rFonts w:ascii="Tahoma" w:hAnsi="Tahoma" w:cs="Tahoma"/>
                <w:sz w:val="16"/>
                <w:szCs w:val="16"/>
              </w:rPr>
              <w:t>26/09</w:t>
            </w:r>
          </w:p>
        </w:tc>
        <w:tc>
          <w:tcPr>
            <w:tcW w:w="848" w:type="dxa"/>
          </w:tcPr>
          <w:p w:rsidR="00F33E83" w:rsidRPr="000C00F0" w:rsidRDefault="00F33E83" w:rsidP="009A7A65">
            <w:pPr>
              <w:rPr>
                <w:rFonts w:ascii="Tahoma" w:hAnsi="Tahoma" w:cs="Tahoma"/>
                <w:sz w:val="16"/>
                <w:szCs w:val="16"/>
              </w:rPr>
            </w:pPr>
            <w:r>
              <w:rPr>
                <w:rFonts w:ascii="Tahoma" w:hAnsi="Tahoma" w:cs="Tahoma"/>
                <w:sz w:val="16"/>
                <w:szCs w:val="16"/>
              </w:rPr>
              <w:t>E-mail</w:t>
            </w:r>
          </w:p>
        </w:tc>
        <w:tc>
          <w:tcPr>
            <w:tcW w:w="1794" w:type="dxa"/>
          </w:tcPr>
          <w:p w:rsidR="00F33E83" w:rsidRDefault="00F33E83" w:rsidP="009A7A65">
            <w:pPr>
              <w:rPr>
                <w:rFonts w:ascii="Tahoma" w:hAnsi="Tahoma" w:cs="Tahoma"/>
                <w:sz w:val="16"/>
                <w:szCs w:val="16"/>
              </w:rPr>
            </w:pPr>
            <w:r>
              <w:rPr>
                <w:rFonts w:ascii="Tahoma" w:hAnsi="Tahoma" w:cs="Tahoma"/>
                <w:sz w:val="16"/>
                <w:szCs w:val="16"/>
              </w:rPr>
              <w:t>Cornwall Council</w:t>
            </w:r>
          </w:p>
        </w:tc>
        <w:tc>
          <w:tcPr>
            <w:tcW w:w="2835" w:type="dxa"/>
          </w:tcPr>
          <w:p w:rsidR="00F33E83" w:rsidRDefault="00F33E83" w:rsidP="009A7A65">
            <w:pPr>
              <w:rPr>
                <w:rFonts w:ascii="Tahoma" w:hAnsi="Tahoma" w:cs="Tahoma"/>
                <w:sz w:val="16"/>
                <w:szCs w:val="16"/>
              </w:rPr>
            </w:pPr>
            <w:r>
              <w:rPr>
                <w:rFonts w:ascii="Tahoma" w:hAnsi="Tahoma" w:cs="Tahoma"/>
                <w:sz w:val="16"/>
                <w:szCs w:val="16"/>
              </w:rPr>
              <w:t>Communities &amp; Devolution Newsletter – Planning Newsletter</w:t>
            </w:r>
          </w:p>
        </w:tc>
        <w:tc>
          <w:tcPr>
            <w:tcW w:w="2268" w:type="dxa"/>
          </w:tcPr>
          <w:p w:rsidR="00F33E83" w:rsidRPr="000C00F0" w:rsidRDefault="00F33E83" w:rsidP="009A7A65">
            <w:pPr>
              <w:rPr>
                <w:rFonts w:ascii="Tahoma" w:hAnsi="Tahoma" w:cs="Tahoma"/>
                <w:sz w:val="16"/>
                <w:szCs w:val="16"/>
              </w:rPr>
            </w:pPr>
            <w:r w:rsidRPr="000C00F0">
              <w:rPr>
                <w:rFonts w:ascii="Tahoma" w:hAnsi="Tahoma" w:cs="Tahoma"/>
                <w:sz w:val="16"/>
                <w:szCs w:val="16"/>
              </w:rPr>
              <w:t xml:space="preserve">See Section </w:t>
            </w:r>
            <w:r>
              <w:rPr>
                <w:rFonts w:ascii="Tahoma" w:hAnsi="Tahoma" w:cs="Tahoma"/>
                <w:sz w:val="16"/>
                <w:szCs w:val="16"/>
              </w:rPr>
              <w:t xml:space="preserve">4 </w:t>
            </w:r>
            <w:r w:rsidRPr="000C00F0">
              <w:rPr>
                <w:rFonts w:ascii="Tahoma" w:hAnsi="Tahoma" w:cs="Tahoma"/>
                <w:sz w:val="16"/>
                <w:szCs w:val="16"/>
              </w:rPr>
              <w:t>of Report</w:t>
            </w:r>
          </w:p>
        </w:tc>
      </w:tr>
      <w:tr w:rsidR="00F33E83" w:rsidRPr="00816EC2" w:rsidTr="009A7A65">
        <w:tblPrEx>
          <w:tblCellMar>
            <w:top w:w="0" w:type="dxa"/>
            <w:bottom w:w="0" w:type="dxa"/>
          </w:tblCellMar>
        </w:tblPrEx>
        <w:tc>
          <w:tcPr>
            <w:tcW w:w="868" w:type="dxa"/>
          </w:tcPr>
          <w:p w:rsidR="00F33E83" w:rsidRDefault="00F33E83" w:rsidP="009A7A65">
            <w:pPr>
              <w:rPr>
                <w:rFonts w:ascii="Tahoma" w:hAnsi="Tahoma" w:cs="Tahoma"/>
                <w:sz w:val="16"/>
                <w:szCs w:val="16"/>
              </w:rPr>
            </w:pPr>
            <w:r>
              <w:rPr>
                <w:rFonts w:ascii="Tahoma" w:hAnsi="Tahoma" w:cs="Tahoma"/>
                <w:sz w:val="16"/>
                <w:szCs w:val="16"/>
              </w:rPr>
              <w:t>30/09</w:t>
            </w:r>
          </w:p>
        </w:tc>
        <w:tc>
          <w:tcPr>
            <w:tcW w:w="848" w:type="dxa"/>
          </w:tcPr>
          <w:p w:rsidR="00F33E83" w:rsidRDefault="00F33E83" w:rsidP="009A7A65">
            <w:pPr>
              <w:rPr>
                <w:rFonts w:ascii="Tahoma" w:hAnsi="Tahoma" w:cs="Tahoma"/>
                <w:sz w:val="16"/>
                <w:szCs w:val="16"/>
              </w:rPr>
            </w:pPr>
            <w:r>
              <w:rPr>
                <w:rFonts w:ascii="Tahoma" w:hAnsi="Tahoma" w:cs="Tahoma"/>
                <w:sz w:val="16"/>
                <w:szCs w:val="16"/>
              </w:rPr>
              <w:t>E-mail</w:t>
            </w:r>
          </w:p>
        </w:tc>
        <w:tc>
          <w:tcPr>
            <w:tcW w:w="1794" w:type="dxa"/>
          </w:tcPr>
          <w:p w:rsidR="00F33E83" w:rsidRPr="000C00F0" w:rsidRDefault="00F33E83" w:rsidP="009A7A65">
            <w:pPr>
              <w:rPr>
                <w:rFonts w:ascii="Tahoma" w:hAnsi="Tahoma" w:cs="Tahoma"/>
                <w:sz w:val="16"/>
                <w:szCs w:val="16"/>
              </w:rPr>
            </w:pPr>
            <w:r>
              <w:rPr>
                <w:rFonts w:ascii="Tahoma" w:hAnsi="Tahoma" w:cs="Tahoma"/>
                <w:sz w:val="16"/>
                <w:szCs w:val="16"/>
              </w:rPr>
              <w:t>CALC</w:t>
            </w:r>
          </w:p>
        </w:tc>
        <w:tc>
          <w:tcPr>
            <w:tcW w:w="2835" w:type="dxa"/>
          </w:tcPr>
          <w:p w:rsidR="00F33E83" w:rsidRDefault="00F33E83" w:rsidP="009A7A65">
            <w:pPr>
              <w:rPr>
                <w:rFonts w:ascii="Tahoma" w:hAnsi="Tahoma" w:cs="Tahoma"/>
                <w:sz w:val="16"/>
                <w:szCs w:val="16"/>
              </w:rPr>
            </w:pPr>
            <w:r>
              <w:rPr>
                <w:rFonts w:ascii="Tahoma" w:hAnsi="Tahoma" w:cs="Tahoma"/>
                <w:sz w:val="16"/>
                <w:szCs w:val="16"/>
              </w:rPr>
              <w:t>Weekly Newsletter 13</w:t>
            </w:r>
          </w:p>
        </w:tc>
        <w:tc>
          <w:tcPr>
            <w:tcW w:w="2268" w:type="dxa"/>
          </w:tcPr>
          <w:p w:rsidR="00F33E83" w:rsidRPr="000C00F0" w:rsidRDefault="00F33E83" w:rsidP="009A7A65">
            <w:pPr>
              <w:rPr>
                <w:rFonts w:ascii="Tahoma" w:hAnsi="Tahoma" w:cs="Tahoma"/>
                <w:sz w:val="16"/>
                <w:szCs w:val="16"/>
              </w:rPr>
            </w:pPr>
            <w:r w:rsidRPr="000C00F0">
              <w:rPr>
                <w:rFonts w:ascii="Tahoma" w:hAnsi="Tahoma" w:cs="Tahoma"/>
                <w:sz w:val="16"/>
                <w:szCs w:val="16"/>
              </w:rPr>
              <w:t xml:space="preserve">See Section </w:t>
            </w:r>
            <w:r>
              <w:rPr>
                <w:rFonts w:ascii="Tahoma" w:hAnsi="Tahoma" w:cs="Tahoma"/>
                <w:sz w:val="16"/>
                <w:szCs w:val="16"/>
              </w:rPr>
              <w:t xml:space="preserve">5 </w:t>
            </w:r>
            <w:r w:rsidRPr="000C00F0">
              <w:rPr>
                <w:rFonts w:ascii="Tahoma" w:hAnsi="Tahoma" w:cs="Tahoma"/>
                <w:sz w:val="16"/>
                <w:szCs w:val="16"/>
              </w:rPr>
              <w:t>of Report</w:t>
            </w:r>
          </w:p>
        </w:tc>
      </w:tr>
      <w:tr w:rsidR="00F33E83" w:rsidRPr="00816EC2" w:rsidTr="009A7A65">
        <w:tblPrEx>
          <w:tblCellMar>
            <w:top w:w="0" w:type="dxa"/>
            <w:bottom w:w="0" w:type="dxa"/>
          </w:tblCellMar>
        </w:tblPrEx>
        <w:tc>
          <w:tcPr>
            <w:tcW w:w="868" w:type="dxa"/>
          </w:tcPr>
          <w:p w:rsidR="00F33E83" w:rsidRDefault="00F33E83" w:rsidP="009A7A65">
            <w:pPr>
              <w:rPr>
                <w:rFonts w:ascii="Tahoma" w:hAnsi="Tahoma" w:cs="Tahoma"/>
                <w:sz w:val="16"/>
                <w:szCs w:val="16"/>
              </w:rPr>
            </w:pPr>
            <w:r>
              <w:rPr>
                <w:rFonts w:ascii="Tahoma" w:hAnsi="Tahoma" w:cs="Tahoma"/>
                <w:sz w:val="16"/>
                <w:szCs w:val="16"/>
              </w:rPr>
              <w:t>01/10</w:t>
            </w:r>
          </w:p>
        </w:tc>
        <w:tc>
          <w:tcPr>
            <w:tcW w:w="848" w:type="dxa"/>
          </w:tcPr>
          <w:p w:rsidR="00F33E83" w:rsidRPr="000C00F0" w:rsidRDefault="00F33E83" w:rsidP="009A7A65">
            <w:pPr>
              <w:rPr>
                <w:rFonts w:ascii="Tahoma" w:hAnsi="Tahoma" w:cs="Tahoma"/>
                <w:sz w:val="16"/>
                <w:szCs w:val="16"/>
              </w:rPr>
            </w:pPr>
            <w:r>
              <w:rPr>
                <w:rFonts w:ascii="Tahoma" w:hAnsi="Tahoma" w:cs="Tahoma"/>
                <w:sz w:val="16"/>
                <w:szCs w:val="16"/>
              </w:rPr>
              <w:t>E-mail</w:t>
            </w:r>
          </w:p>
        </w:tc>
        <w:tc>
          <w:tcPr>
            <w:tcW w:w="1794" w:type="dxa"/>
          </w:tcPr>
          <w:p w:rsidR="00F33E83" w:rsidRPr="000C00F0" w:rsidRDefault="00F33E83" w:rsidP="009A7A65">
            <w:pPr>
              <w:rPr>
                <w:rFonts w:ascii="Tahoma" w:hAnsi="Tahoma" w:cs="Tahoma"/>
                <w:sz w:val="16"/>
                <w:szCs w:val="16"/>
              </w:rPr>
            </w:pPr>
            <w:r>
              <w:rPr>
                <w:rFonts w:ascii="Tahoma" w:hAnsi="Tahoma" w:cs="Tahoma"/>
                <w:sz w:val="16"/>
                <w:szCs w:val="16"/>
              </w:rPr>
              <w:t>Coastline Housing</w:t>
            </w:r>
          </w:p>
        </w:tc>
        <w:tc>
          <w:tcPr>
            <w:tcW w:w="2835" w:type="dxa"/>
          </w:tcPr>
          <w:p w:rsidR="00F33E83" w:rsidRDefault="00F33E83" w:rsidP="009A7A65">
            <w:pPr>
              <w:rPr>
                <w:rFonts w:ascii="Tahoma" w:hAnsi="Tahoma" w:cs="Tahoma"/>
                <w:sz w:val="16"/>
                <w:szCs w:val="16"/>
              </w:rPr>
            </w:pPr>
            <w:r>
              <w:rPr>
                <w:rFonts w:ascii="Tahoma" w:hAnsi="Tahoma" w:cs="Tahoma"/>
                <w:sz w:val="16"/>
                <w:szCs w:val="16"/>
              </w:rPr>
              <w:t>Coastline Chronicles</w:t>
            </w:r>
          </w:p>
        </w:tc>
        <w:tc>
          <w:tcPr>
            <w:tcW w:w="2268" w:type="dxa"/>
          </w:tcPr>
          <w:p w:rsidR="00F33E83" w:rsidRPr="000C00F0" w:rsidRDefault="00F33E83" w:rsidP="009A7A65">
            <w:pPr>
              <w:rPr>
                <w:rFonts w:ascii="Tahoma" w:hAnsi="Tahoma" w:cs="Tahoma"/>
                <w:sz w:val="16"/>
                <w:szCs w:val="16"/>
              </w:rPr>
            </w:pPr>
            <w:r w:rsidRPr="000C00F0">
              <w:rPr>
                <w:rFonts w:ascii="Tahoma" w:hAnsi="Tahoma" w:cs="Tahoma"/>
                <w:sz w:val="16"/>
                <w:szCs w:val="16"/>
              </w:rPr>
              <w:t xml:space="preserve">See Section </w:t>
            </w:r>
            <w:r>
              <w:rPr>
                <w:rFonts w:ascii="Tahoma" w:hAnsi="Tahoma" w:cs="Tahoma"/>
                <w:sz w:val="16"/>
                <w:szCs w:val="16"/>
              </w:rPr>
              <w:t xml:space="preserve">6 </w:t>
            </w:r>
            <w:r w:rsidRPr="000C00F0">
              <w:rPr>
                <w:rFonts w:ascii="Tahoma" w:hAnsi="Tahoma" w:cs="Tahoma"/>
                <w:sz w:val="16"/>
                <w:szCs w:val="16"/>
              </w:rPr>
              <w:t>of Report</w:t>
            </w:r>
          </w:p>
        </w:tc>
      </w:tr>
      <w:tr w:rsidR="00F33E83" w:rsidRPr="00816EC2" w:rsidTr="009A7A65">
        <w:tblPrEx>
          <w:tblCellMar>
            <w:top w:w="0" w:type="dxa"/>
            <w:bottom w:w="0" w:type="dxa"/>
          </w:tblCellMar>
        </w:tblPrEx>
        <w:tc>
          <w:tcPr>
            <w:tcW w:w="868" w:type="dxa"/>
          </w:tcPr>
          <w:p w:rsidR="00F33E83" w:rsidRDefault="00F33E83" w:rsidP="009A7A65">
            <w:pPr>
              <w:rPr>
                <w:rFonts w:ascii="Tahoma" w:hAnsi="Tahoma" w:cs="Tahoma"/>
                <w:sz w:val="16"/>
                <w:szCs w:val="16"/>
              </w:rPr>
            </w:pPr>
            <w:r>
              <w:rPr>
                <w:rFonts w:ascii="Tahoma" w:hAnsi="Tahoma" w:cs="Tahoma"/>
                <w:sz w:val="16"/>
                <w:szCs w:val="16"/>
              </w:rPr>
              <w:t>04/10</w:t>
            </w:r>
          </w:p>
        </w:tc>
        <w:tc>
          <w:tcPr>
            <w:tcW w:w="848" w:type="dxa"/>
          </w:tcPr>
          <w:p w:rsidR="00F33E83" w:rsidRPr="000C00F0" w:rsidRDefault="00F33E83" w:rsidP="009A7A65">
            <w:pPr>
              <w:rPr>
                <w:rFonts w:ascii="Tahoma" w:hAnsi="Tahoma" w:cs="Tahoma"/>
                <w:sz w:val="16"/>
                <w:szCs w:val="16"/>
              </w:rPr>
            </w:pPr>
            <w:r>
              <w:rPr>
                <w:rFonts w:ascii="Tahoma" w:hAnsi="Tahoma" w:cs="Tahoma"/>
                <w:sz w:val="16"/>
                <w:szCs w:val="16"/>
              </w:rPr>
              <w:t>E-mail</w:t>
            </w:r>
          </w:p>
        </w:tc>
        <w:tc>
          <w:tcPr>
            <w:tcW w:w="1794" w:type="dxa"/>
          </w:tcPr>
          <w:p w:rsidR="00F33E83" w:rsidRDefault="00F33E83" w:rsidP="009A7A65">
            <w:pPr>
              <w:rPr>
                <w:rFonts w:ascii="Tahoma" w:hAnsi="Tahoma" w:cs="Tahoma"/>
                <w:sz w:val="16"/>
                <w:szCs w:val="16"/>
              </w:rPr>
            </w:pPr>
            <w:r>
              <w:rPr>
                <w:rFonts w:ascii="Tahoma" w:hAnsi="Tahoma" w:cs="Tahoma"/>
                <w:sz w:val="16"/>
                <w:szCs w:val="16"/>
              </w:rPr>
              <w:t>Cornwall Council</w:t>
            </w:r>
          </w:p>
        </w:tc>
        <w:tc>
          <w:tcPr>
            <w:tcW w:w="2835" w:type="dxa"/>
          </w:tcPr>
          <w:p w:rsidR="00F33E83" w:rsidRDefault="00F33E83" w:rsidP="009A7A65">
            <w:pPr>
              <w:rPr>
                <w:rFonts w:ascii="Tahoma" w:hAnsi="Tahoma" w:cs="Tahoma"/>
                <w:sz w:val="16"/>
                <w:szCs w:val="16"/>
              </w:rPr>
            </w:pPr>
            <w:r>
              <w:rPr>
                <w:rFonts w:ascii="Tahoma" w:hAnsi="Tahoma" w:cs="Tahoma"/>
                <w:sz w:val="16"/>
                <w:szCs w:val="16"/>
              </w:rPr>
              <w:t>Communities &amp; Devolution Newsletter</w:t>
            </w:r>
          </w:p>
        </w:tc>
        <w:tc>
          <w:tcPr>
            <w:tcW w:w="2268" w:type="dxa"/>
          </w:tcPr>
          <w:p w:rsidR="00F33E83" w:rsidRDefault="00F33E83" w:rsidP="009A7A65">
            <w:r w:rsidRPr="00676F2E">
              <w:rPr>
                <w:rFonts w:ascii="Tahoma" w:hAnsi="Tahoma" w:cs="Tahoma"/>
                <w:sz w:val="16"/>
                <w:szCs w:val="16"/>
              </w:rPr>
              <w:t xml:space="preserve">See Section </w:t>
            </w:r>
            <w:r>
              <w:rPr>
                <w:rFonts w:ascii="Tahoma" w:hAnsi="Tahoma" w:cs="Tahoma"/>
                <w:sz w:val="16"/>
                <w:szCs w:val="16"/>
              </w:rPr>
              <w:t>7</w:t>
            </w:r>
            <w:r w:rsidRPr="00676F2E">
              <w:rPr>
                <w:rFonts w:ascii="Tahoma" w:hAnsi="Tahoma" w:cs="Tahoma"/>
                <w:sz w:val="16"/>
                <w:szCs w:val="16"/>
              </w:rPr>
              <w:t xml:space="preserve"> of Report</w:t>
            </w:r>
          </w:p>
        </w:tc>
      </w:tr>
      <w:tr w:rsidR="00F33E83" w:rsidRPr="00816EC2" w:rsidTr="009A7A65">
        <w:tblPrEx>
          <w:tblCellMar>
            <w:top w:w="0" w:type="dxa"/>
            <w:bottom w:w="0" w:type="dxa"/>
          </w:tblCellMar>
        </w:tblPrEx>
        <w:tc>
          <w:tcPr>
            <w:tcW w:w="868" w:type="dxa"/>
          </w:tcPr>
          <w:p w:rsidR="00F33E83" w:rsidRDefault="00F33E83" w:rsidP="009A7A65">
            <w:pPr>
              <w:rPr>
                <w:rFonts w:ascii="Tahoma" w:hAnsi="Tahoma" w:cs="Tahoma"/>
                <w:sz w:val="16"/>
                <w:szCs w:val="16"/>
              </w:rPr>
            </w:pPr>
            <w:r>
              <w:rPr>
                <w:rFonts w:ascii="Tahoma" w:hAnsi="Tahoma" w:cs="Tahoma"/>
                <w:sz w:val="16"/>
                <w:szCs w:val="16"/>
              </w:rPr>
              <w:t>04/10</w:t>
            </w:r>
          </w:p>
        </w:tc>
        <w:tc>
          <w:tcPr>
            <w:tcW w:w="848" w:type="dxa"/>
          </w:tcPr>
          <w:p w:rsidR="00F33E83" w:rsidRPr="000C00F0" w:rsidRDefault="00F33E83" w:rsidP="009A7A65">
            <w:pPr>
              <w:rPr>
                <w:rFonts w:ascii="Tahoma" w:hAnsi="Tahoma" w:cs="Tahoma"/>
                <w:sz w:val="16"/>
                <w:szCs w:val="16"/>
              </w:rPr>
            </w:pPr>
            <w:r>
              <w:rPr>
                <w:rFonts w:ascii="Tahoma" w:hAnsi="Tahoma" w:cs="Tahoma"/>
                <w:sz w:val="16"/>
                <w:szCs w:val="16"/>
              </w:rPr>
              <w:t>E-mail</w:t>
            </w:r>
          </w:p>
        </w:tc>
        <w:tc>
          <w:tcPr>
            <w:tcW w:w="1794" w:type="dxa"/>
          </w:tcPr>
          <w:p w:rsidR="00F33E83" w:rsidRDefault="00F33E83" w:rsidP="009A7A65">
            <w:pPr>
              <w:rPr>
                <w:rFonts w:ascii="Tahoma" w:hAnsi="Tahoma" w:cs="Tahoma"/>
                <w:sz w:val="16"/>
                <w:szCs w:val="16"/>
              </w:rPr>
            </w:pPr>
            <w:r>
              <w:rPr>
                <w:rFonts w:ascii="Tahoma" w:hAnsi="Tahoma" w:cs="Tahoma"/>
                <w:sz w:val="16"/>
                <w:szCs w:val="16"/>
              </w:rPr>
              <w:t>Cornwall Council</w:t>
            </w:r>
          </w:p>
        </w:tc>
        <w:tc>
          <w:tcPr>
            <w:tcW w:w="2835" w:type="dxa"/>
          </w:tcPr>
          <w:p w:rsidR="00F33E83" w:rsidRDefault="00F33E83" w:rsidP="009A7A65">
            <w:pPr>
              <w:rPr>
                <w:rFonts w:ascii="Tahoma" w:hAnsi="Tahoma" w:cs="Tahoma"/>
                <w:sz w:val="16"/>
                <w:szCs w:val="16"/>
              </w:rPr>
            </w:pPr>
            <w:r>
              <w:rPr>
                <w:rFonts w:ascii="Tahoma" w:hAnsi="Tahoma" w:cs="Tahoma"/>
                <w:sz w:val="16"/>
                <w:szCs w:val="16"/>
              </w:rPr>
              <w:t>Planning Conferences/Training</w:t>
            </w:r>
          </w:p>
        </w:tc>
        <w:tc>
          <w:tcPr>
            <w:tcW w:w="2268" w:type="dxa"/>
          </w:tcPr>
          <w:p w:rsidR="00F33E83" w:rsidRPr="00676F2E" w:rsidRDefault="00F33E83" w:rsidP="009A7A65">
            <w:pPr>
              <w:rPr>
                <w:rFonts w:ascii="Tahoma" w:hAnsi="Tahoma" w:cs="Tahoma"/>
                <w:sz w:val="16"/>
                <w:szCs w:val="16"/>
              </w:rPr>
            </w:pPr>
            <w:r w:rsidRPr="00676F2E">
              <w:rPr>
                <w:rFonts w:ascii="Tahoma" w:hAnsi="Tahoma" w:cs="Tahoma"/>
                <w:sz w:val="16"/>
                <w:szCs w:val="16"/>
              </w:rPr>
              <w:t xml:space="preserve">See Section </w:t>
            </w:r>
            <w:r>
              <w:rPr>
                <w:rFonts w:ascii="Tahoma" w:hAnsi="Tahoma" w:cs="Tahoma"/>
                <w:sz w:val="16"/>
                <w:szCs w:val="16"/>
              </w:rPr>
              <w:t xml:space="preserve">8 </w:t>
            </w:r>
            <w:r w:rsidRPr="00676F2E">
              <w:rPr>
                <w:rFonts w:ascii="Tahoma" w:hAnsi="Tahoma" w:cs="Tahoma"/>
                <w:sz w:val="16"/>
                <w:szCs w:val="16"/>
              </w:rPr>
              <w:t>of Report</w:t>
            </w:r>
          </w:p>
        </w:tc>
      </w:tr>
      <w:tr w:rsidR="00F33E83" w:rsidRPr="00816EC2" w:rsidTr="009A7A65">
        <w:tblPrEx>
          <w:tblCellMar>
            <w:top w:w="0" w:type="dxa"/>
            <w:bottom w:w="0" w:type="dxa"/>
          </w:tblCellMar>
        </w:tblPrEx>
        <w:tc>
          <w:tcPr>
            <w:tcW w:w="868" w:type="dxa"/>
          </w:tcPr>
          <w:p w:rsidR="00F33E83" w:rsidRDefault="00F33E83" w:rsidP="009A7A65">
            <w:pPr>
              <w:rPr>
                <w:rFonts w:ascii="Tahoma" w:hAnsi="Tahoma" w:cs="Tahoma"/>
                <w:sz w:val="16"/>
                <w:szCs w:val="16"/>
              </w:rPr>
            </w:pPr>
            <w:r>
              <w:rPr>
                <w:rFonts w:ascii="Tahoma" w:hAnsi="Tahoma" w:cs="Tahoma"/>
                <w:sz w:val="16"/>
                <w:szCs w:val="16"/>
              </w:rPr>
              <w:t>21/09</w:t>
            </w:r>
          </w:p>
        </w:tc>
        <w:tc>
          <w:tcPr>
            <w:tcW w:w="848" w:type="dxa"/>
          </w:tcPr>
          <w:p w:rsidR="00F33E83" w:rsidRPr="000C00F0" w:rsidRDefault="00F33E83" w:rsidP="009A7A65">
            <w:pPr>
              <w:rPr>
                <w:rFonts w:ascii="Tahoma" w:hAnsi="Tahoma" w:cs="Tahoma"/>
                <w:sz w:val="16"/>
                <w:szCs w:val="16"/>
              </w:rPr>
            </w:pPr>
            <w:r>
              <w:rPr>
                <w:rFonts w:ascii="Tahoma" w:hAnsi="Tahoma" w:cs="Tahoma"/>
                <w:sz w:val="16"/>
                <w:szCs w:val="16"/>
              </w:rPr>
              <w:t>Letter</w:t>
            </w:r>
          </w:p>
        </w:tc>
        <w:tc>
          <w:tcPr>
            <w:tcW w:w="1794" w:type="dxa"/>
          </w:tcPr>
          <w:p w:rsidR="00F33E83" w:rsidRDefault="00F33E83" w:rsidP="009A7A65">
            <w:pPr>
              <w:rPr>
                <w:rFonts w:ascii="Tahoma" w:hAnsi="Tahoma" w:cs="Tahoma"/>
                <w:sz w:val="16"/>
                <w:szCs w:val="16"/>
              </w:rPr>
            </w:pPr>
            <w:r>
              <w:rPr>
                <w:rFonts w:ascii="Tahoma" w:hAnsi="Tahoma" w:cs="Tahoma"/>
                <w:sz w:val="16"/>
                <w:szCs w:val="16"/>
              </w:rPr>
              <w:t>Tanya’s Courage Trust</w:t>
            </w:r>
          </w:p>
        </w:tc>
        <w:tc>
          <w:tcPr>
            <w:tcW w:w="2835" w:type="dxa"/>
          </w:tcPr>
          <w:p w:rsidR="00F33E83" w:rsidRDefault="00F33E83" w:rsidP="009A7A65">
            <w:pPr>
              <w:rPr>
                <w:rFonts w:ascii="Tahoma" w:hAnsi="Tahoma" w:cs="Tahoma"/>
                <w:sz w:val="16"/>
                <w:szCs w:val="16"/>
              </w:rPr>
            </w:pPr>
            <w:r>
              <w:rPr>
                <w:rFonts w:ascii="Tahoma" w:hAnsi="Tahoma" w:cs="Tahoma"/>
                <w:sz w:val="16"/>
                <w:szCs w:val="16"/>
              </w:rPr>
              <w:t>Donation</w:t>
            </w:r>
          </w:p>
        </w:tc>
        <w:tc>
          <w:tcPr>
            <w:tcW w:w="2268" w:type="dxa"/>
          </w:tcPr>
          <w:p w:rsidR="00F33E83" w:rsidRPr="00676F2E" w:rsidRDefault="00F33E83" w:rsidP="009A7A65">
            <w:pPr>
              <w:rPr>
                <w:rFonts w:ascii="Tahoma" w:hAnsi="Tahoma" w:cs="Tahoma"/>
                <w:sz w:val="16"/>
                <w:szCs w:val="16"/>
              </w:rPr>
            </w:pPr>
            <w:r w:rsidRPr="00676F2E">
              <w:rPr>
                <w:rFonts w:ascii="Tahoma" w:hAnsi="Tahoma" w:cs="Tahoma"/>
                <w:sz w:val="16"/>
                <w:szCs w:val="16"/>
              </w:rPr>
              <w:t xml:space="preserve">See Section </w:t>
            </w:r>
            <w:r>
              <w:rPr>
                <w:rFonts w:ascii="Tahoma" w:hAnsi="Tahoma" w:cs="Tahoma"/>
                <w:sz w:val="16"/>
                <w:szCs w:val="16"/>
              </w:rPr>
              <w:t xml:space="preserve">9 </w:t>
            </w:r>
            <w:r w:rsidRPr="00676F2E">
              <w:rPr>
                <w:rFonts w:ascii="Tahoma" w:hAnsi="Tahoma" w:cs="Tahoma"/>
                <w:sz w:val="16"/>
                <w:szCs w:val="16"/>
              </w:rPr>
              <w:t>of Report</w:t>
            </w:r>
          </w:p>
        </w:tc>
      </w:tr>
      <w:tr w:rsidR="00F33E83" w:rsidRPr="00816EC2" w:rsidTr="009A7A65">
        <w:tblPrEx>
          <w:tblCellMar>
            <w:top w:w="0" w:type="dxa"/>
            <w:bottom w:w="0" w:type="dxa"/>
          </w:tblCellMar>
        </w:tblPrEx>
        <w:tc>
          <w:tcPr>
            <w:tcW w:w="868" w:type="dxa"/>
          </w:tcPr>
          <w:p w:rsidR="00F33E83" w:rsidRDefault="00F33E83" w:rsidP="009A7A65">
            <w:pPr>
              <w:rPr>
                <w:rFonts w:ascii="Tahoma" w:hAnsi="Tahoma" w:cs="Tahoma"/>
                <w:sz w:val="16"/>
                <w:szCs w:val="16"/>
              </w:rPr>
            </w:pPr>
            <w:r>
              <w:rPr>
                <w:rFonts w:ascii="Tahoma" w:hAnsi="Tahoma" w:cs="Tahoma"/>
                <w:sz w:val="16"/>
                <w:szCs w:val="16"/>
              </w:rPr>
              <w:t>06/10</w:t>
            </w:r>
          </w:p>
        </w:tc>
        <w:tc>
          <w:tcPr>
            <w:tcW w:w="848" w:type="dxa"/>
          </w:tcPr>
          <w:p w:rsidR="00F33E83" w:rsidRDefault="00F33E83" w:rsidP="009A7A65">
            <w:pPr>
              <w:rPr>
                <w:rFonts w:ascii="Tahoma" w:hAnsi="Tahoma" w:cs="Tahoma"/>
                <w:sz w:val="16"/>
                <w:szCs w:val="16"/>
              </w:rPr>
            </w:pPr>
            <w:r>
              <w:rPr>
                <w:rFonts w:ascii="Tahoma" w:hAnsi="Tahoma" w:cs="Tahoma"/>
                <w:sz w:val="16"/>
                <w:szCs w:val="16"/>
              </w:rPr>
              <w:t>Letter</w:t>
            </w:r>
          </w:p>
        </w:tc>
        <w:tc>
          <w:tcPr>
            <w:tcW w:w="1794" w:type="dxa"/>
          </w:tcPr>
          <w:p w:rsidR="00F33E83" w:rsidRDefault="00F33E83" w:rsidP="009A7A65">
            <w:pPr>
              <w:rPr>
                <w:rFonts w:ascii="Tahoma" w:hAnsi="Tahoma" w:cs="Tahoma"/>
                <w:sz w:val="16"/>
                <w:szCs w:val="16"/>
              </w:rPr>
            </w:pPr>
            <w:r>
              <w:rPr>
                <w:rFonts w:ascii="Tahoma" w:hAnsi="Tahoma" w:cs="Tahoma"/>
                <w:sz w:val="16"/>
                <w:szCs w:val="16"/>
              </w:rPr>
              <w:t>Falmouth Town Council</w:t>
            </w:r>
          </w:p>
        </w:tc>
        <w:tc>
          <w:tcPr>
            <w:tcW w:w="2835" w:type="dxa"/>
          </w:tcPr>
          <w:p w:rsidR="00F33E83" w:rsidRDefault="00F33E83" w:rsidP="009A7A65">
            <w:pPr>
              <w:rPr>
                <w:rFonts w:ascii="Tahoma" w:hAnsi="Tahoma" w:cs="Tahoma"/>
                <w:sz w:val="16"/>
                <w:szCs w:val="16"/>
              </w:rPr>
            </w:pPr>
            <w:r>
              <w:rPr>
                <w:rFonts w:ascii="Tahoma" w:hAnsi="Tahoma" w:cs="Tahoma"/>
                <w:sz w:val="16"/>
                <w:szCs w:val="16"/>
              </w:rPr>
              <w:t>Remembrance Day Parade</w:t>
            </w:r>
          </w:p>
        </w:tc>
        <w:tc>
          <w:tcPr>
            <w:tcW w:w="2268" w:type="dxa"/>
          </w:tcPr>
          <w:p w:rsidR="00F33E83" w:rsidRPr="00676F2E" w:rsidRDefault="00F33E83" w:rsidP="009A7A65">
            <w:pPr>
              <w:rPr>
                <w:rFonts w:ascii="Tahoma" w:hAnsi="Tahoma" w:cs="Tahoma"/>
                <w:sz w:val="16"/>
                <w:szCs w:val="16"/>
              </w:rPr>
            </w:pPr>
            <w:r w:rsidRPr="00676F2E">
              <w:rPr>
                <w:rFonts w:ascii="Tahoma" w:hAnsi="Tahoma" w:cs="Tahoma"/>
                <w:sz w:val="16"/>
                <w:szCs w:val="16"/>
              </w:rPr>
              <w:t xml:space="preserve">See Section </w:t>
            </w:r>
            <w:r>
              <w:rPr>
                <w:rFonts w:ascii="Tahoma" w:hAnsi="Tahoma" w:cs="Tahoma"/>
                <w:sz w:val="16"/>
                <w:szCs w:val="16"/>
              </w:rPr>
              <w:t xml:space="preserve">10 </w:t>
            </w:r>
            <w:r w:rsidRPr="00676F2E">
              <w:rPr>
                <w:rFonts w:ascii="Tahoma" w:hAnsi="Tahoma" w:cs="Tahoma"/>
                <w:sz w:val="16"/>
                <w:szCs w:val="16"/>
              </w:rPr>
              <w:t>of Report</w:t>
            </w:r>
          </w:p>
        </w:tc>
      </w:tr>
      <w:tr w:rsidR="00F33E83" w:rsidRPr="00816EC2" w:rsidTr="009A7A65">
        <w:tblPrEx>
          <w:tblCellMar>
            <w:top w:w="0" w:type="dxa"/>
            <w:bottom w:w="0" w:type="dxa"/>
          </w:tblCellMar>
        </w:tblPrEx>
        <w:tc>
          <w:tcPr>
            <w:tcW w:w="868" w:type="dxa"/>
          </w:tcPr>
          <w:p w:rsidR="00F33E83" w:rsidRDefault="00F33E83" w:rsidP="009A7A65">
            <w:pPr>
              <w:rPr>
                <w:rFonts w:ascii="Tahoma" w:hAnsi="Tahoma" w:cs="Tahoma"/>
                <w:sz w:val="16"/>
                <w:szCs w:val="16"/>
              </w:rPr>
            </w:pPr>
            <w:r>
              <w:rPr>
                <w:rFonts w:ascii="Tahoma" w:hAnsi="Tahoma" w:cs="Tahoma"/>
                <w:sz w:val="16"/>
                <w:szCs w:val="16"/>
              </w:rPr>
              <w:t>11/10</w:t>
            </w:r>
          </w:p>
        </w:tc>
        <w:tc>
          <w:tcPr>
            <w:tcW w:w="848" w:type="dxa"/>
          </w:tcPr>
          <w:p w:rsidR="00F33E83" w:rsidRDefault="00F33E83" w:rsidP="009A7A65">
            <w:pPr>
              <w:rPr>
                <w:rFonts w:ascii="Tahoma" w:hAnsi="Tahoma" w:cs="Tahoma"/>
                <w:sz w:val="16"/>
                <w:szCs w:val="16"/>
              </w:rPr>
            </w:pPr>
            <w:r>
              <w:rPr>
                <w:rFonts w:ascii="Tahoma" w:hAnsi="Tahoma" w:cs="Tahoma"/>
                <w:sz w:val="16"/>
                <w:szCs w:val="16"/>
              </w:rPr>
              <w:t>E-mail</w:t>
            </w:r>
          </w:p>
        </w:tc>
        <w:tc>
          <w:tcPr>
            <w:tcW w:w="1794" w:type="dxa"/>
          </w:tcPr>
          <w:p w:rsidR="00F33E83" w:rsidRDefault="00F33E83" w:rsidP="009A7A65">
            <w:pPr>
              <w:rPr>
                <w:rFonts w:ascii="Tahoma" w:hAnsi="Tahoma" w:cs="Tahoma"/>
                <w:sz w:val="16"/>
                <w:szCs w:val="16"/>
              </w:rPr>
            </w:pPr>
            <w:r>
              <w:rPr>
                <w:rFonts w:ascii="Tahoma" w:hAnsi="Tahoma" w:cs="Tahoma"/>
                <w:sz w:val="16"/>
                <w:szCs w:val="16"/>
              </w:rPr>
              <w:t>Came and Company</w:t>
            </w:r>
          </w:p>
        </w:tc>
        <w:tc>
          <w:tcPr>
            <w:tcW w:w="2835" w:type="dxa"/>
          </w:tcPr>
          <w:p w:rsidR="00F33E83" w:rsidRDefault="00F33E83" w:rsidP="009A7A65">
            <w:pPr>
              <w:rPr>
                <w:rFonts w:ascii="Tahoma" w:hAnsi="Tahoma" w:cs="Tahoma"/>
                <w:sz w:val="16"/>
                <w:szCs w:val="16"/>
              </w:rPr>
            </w:pPr>
            <w:r>
              <w:rPr>
                <w:rFonts w:ascii="Tahoma" w:hAnsi="Tahoma" w:cs="Tahoma"/>
                <w:sz w:val="16"/>
                <w:szCs w:val="16"/>
              </w:rPr>
              <w:t>Newsletter – Autumn 2016</w:t>
            </w:r>
          </w:p>
        </w:tc>
        <w:tc>
          <w:tcPr>
            <w:tcW w:w="2268" w:type="dxa"/>
          </w:tcPr>
          <w:p w:rsidR="00F33E83" w:rsidRPr="00676F2E" w:rsidRDefault="00F33E83" w:rsidP="009A7A65">
            <w:pPr>
              <w:rPr>
                <w:rFonts w:ascii="Tahoma" w:hAnsi="Tahoma" w:cs="Tahoma"/>
                <w:sz w:val="16"/>
                <w:szCs w:val="16"/>
              </w:rPr>
            </w:pPr>
            <w:r w:rsidRPr="00676F2E">
              <w:rPr>
                <w:rFonts w:ascii="Tahoma" w:hAnsi="Tahoma" w:cs="Tahoma"/>
                <w:sz w:val="16"/>
                <w:szCs w:val="16"/>
              </w:rPr>
              <w:t xml:space="preserve">See Section </w:t>
            </w:r>
            <w:r>
              <w:rPr>
                <w:rFonts w:ascii="Tahoma" w:hAnsi="Tahoma" w:cs="Tahoma"/>
                <w:sz w:val="16"/>
                <w:szCs w:val="16"/>
              </w:rPr>
              <w:t xml:space="preserve">11 </w:t>
            </w:r>
            <w:r w:rsidRPr="00676F2E">
              <w:rPr>
                <w:rFonts w:ascii="Tahoma" w:hAnsi="Tahoma" w:cs="Tahoma"/>
                <w:sz w:val="16"/>
                <w:szCs w:val="16"/>
              </w:rPr>
              <w:t>of Report</w:t>
            </w:r>
          </w:p>
        </w:tc>
      </w:tr>
      <w:tr w:rsidR="00F33E83" w:rsidRPr="00816EC2" w:rsidTr="009A7A65">
        <w:tblPrEx>
          <w:tblCellMar>
            <w:top w:w="0" w:type="dxa"/>
            <w:bottom w:w="0" w:type="dxa"/>
          </w:tblCellMar>
        </w:tblPrEx>
        <w:tc>
          <w:tcPr>
            <w:tcW w:w="868" w:type="dxa"/>
          </w:tcPr>
          <w:p w:rsidR="00F33E83" w:rsidRDefault="00F33E83" w:rsidP="009A7A65">
            <w:pPr>
              <w:rPr>
                <w:rFonts w:ascii="Tahoma" w:hAnsi="Tahoma" w:cs="Tahoma"/>
                <w:sz w:val="16"/>
                <w:szCs w:val="16"/>
              </w:rPr>
            </w:pPr>
            <w:r>
              <w:rPr>
                <w:rFonts w:ascii="Tahoma" w:hAnsi="Tahoma" w:cs="Tahoma"/>
                <w:sz w:val="16"/>
                <w:szCs w:val="16"/>
              </w:rPr>
              <w:t>07/10</w:t>
            </w:r>
          </w:p>
        </w:tc>
        <w:tc>
          <w:tcPr>
            <w:tcW w:w="848" w:type="dxa"/>
          </w:tcPr>
          <w:p w:rsidR="00F33E83" w:rsidRDefault="00F33E83" w:rsidP="009A7A65">
            <w:pPr>
              <w:rPr>
                <w:rFonts w:ascii="Tahoma" w:hAnsi="Tahoma" w:cs="Tahoma"/>
                <w:sz w:val="16"/>
                <w:szCs w:val="16"/>
              </w:rPr>
            </w:pPr>
            <w:r>
              <w:rPr>
                <w:rFonts w:ascii="Tahoma" w:hAnsi="Tahoma" w:cs="Tahoma"/>
                <w:sz w:val="16"/>
                <w:szCs w:val="16"/>
              </w:rPr>
              <w:t>E-mail</w:t>
            </w:r>
          </w:p>
        </w:tc>
        <w:tc>
          <w:tcPr>
            <w:tcW w:w="1794" w:type="dxa"/>
          </w:tcPr>
          <w:p w:rsidR="00F33E83" w:rsidRPr="000C00F0" w:rsidRDefault="00F33E83" w:rsidP="009A7A65">
            <w:pPr>
              <w:rPr>
                <w:rFonts w:ascii="Tahoma" w:hAnsi="Tahoma" w:cs="Tahoma"/>
                <w:sz w:val="16"/>
                <w:szCs w:val="16"/>
              </w:rPr>
            </w:pPr>
            <w:r>
              <w:rPr>
                <w:rFonts w:ascii="Tahoma" w:hAnsi="Tahoma" w:cs="Tahoma"/>
                <w:sz w:val="16"/>
                <w:szCs w:val="16"/>
              </w:rPr>
              <w:t>CALC</w:t>
            </w:r>
          </w:p>
        </w:tc>
        <w:tc>
          <w:tcPr>
            <w:tcW w:w="2835" w:type="dxa"/>
          </w:tcPr>
          <w:p w:rsidR="00F33E83" w:rsidRDefault="00F33E83" w:rsidP="009A7A65">
            <w:pPr>
              <w:rPr>
                <w:rFonts w:ascii="Tahoma" w:hAnsi="Tahoma" w:cs="Tahoma"/>
                <w:sz w:val="16"/>
                <w:szCs w:val="16"/>
              </w:rPr>
            </w:pPr>
            <w:r>
              <w:rPr>
                <w:rFonts w:ascii="Tahoma" w:hAnsi="Tahoma" w:cs="Tahoma"/>
                <w:sz w:val="16"/>
                <w:szCs w:val="16"/>
              </w:rPr>
              <w:t>Weekly Newsletter 14</w:t>
            </w:r>
          </w:p>
        </w:tc>
        <w:tc>
          <w:tcPr>
            <w:tcW w:w="2268" w:type="dxa"/>
          </w:tcPr>
          <w:p w:rsidR="00F33E83" w:rsidRPr="000C00F0" w:rsidRDefault="00F33E83" w:rsidP="009A7A65">
            <w:pPr>
              <w:rPr>
                <w:rFonts w:ascii="Tahoma" w:hAnsi="Tahoma" w:cs="Tahoma"/>
                <w:sz w:val="16"/>
                <w:szCs w:val="16"/>
              </w:rPr>
            </w:pPr>
            <w:r w:rsidRPr="000C00F0">
              <w:rPr>
                <w:rFonts w:ascii="Tahoma" w:hAnsi="Tahoma" w:cs="Tahoma"/>
                <w:sz w:val="16"/>
                <w:szCs w:val="16"/>
              </w:rPr>
              <w:t xml:space="preserve">See Section </w:t>
            </w:r>
            <w:r>
              <w:rPr>
                <w:rFonts w:ascii="Tahoma" w:hAnsi="Tahoma" w:cs="Tahoma"/>
                <w:sz w:val="16"/>
                <w:szCs w:val="16"/>
              </w:rPr>
              <w:t xml:space="preserve">12 </w:t>
            </w:r>
            <w:r w:rsidRPr="000C00F0">
              <w:rPr>
                <w:rFonts w:ascii="Tahoma" w:hAnsi="Tahoma" w:cs="Tahoma"/>
                <w:sz w:val="16"/>
                <w:szCs w:val="16"/>
              </w:rPr>
              <w:t>of Report</w:t>
            </w:r>
          </w:p>
        </w:tc>
      </w:tr>
      <w:tr w:rsidR="00F33E83" w:rsidRPr="00816EC2" w:rsidTr="009A7A65">
        <w:tblPrEx>
          <w:tblCellMar>
            <w:top w:w="0" w:type="dxa"/>
            <w:bottom w:w="0" w:type="dxa"/>
          </w:tblCellMar>
        </w:tblPrEx>
        <w:tc>
          <w:tcPr>
            <w:tcW w:w="868" w:type="dxa"/>
          </w:tcPr>
          <w:p w:rsidR="00F33E83" w:rsidRDefault="00F33E83" w:rsidP="009A7A65">
            <w:pPr>
              <w:rPr>
                <w:rFonts w:ascii="Tahoma" w:hAnsi="Tahoma" w:cs="Tahoma"/>
                <w:sz w:val="16"/>
                <w:szCs w:val="16"/>
              </w:rPr>
            </w:pPr>
            <w:r>
              <w:rPr>
                <w:rFonts w:ascii="Tahoma" w:hAnsi="Tahoma" w:cs="Tahoma"/>
                <w:sz w:val="16"/>
                <w:szCs w:val="16"/>
              </w:rPr>
              <w:t>12/10</w:t>
            </w:r>
          </w:p>
        </w:tc>
        <w:tc>
          <w:tcPr>
            <w:tcW w:w="848" w:type="dxa"/>
          </w:tcPr>
          <w:p w:rsidR="00F33E83" w:rsidRPr="000C00F0" w:rsidRDefault="00F33E83" w:rsidP="009A7A65">
            <w:pPr>
              <w:rPr>
                <w:rFonts w:ascii="Tahoma" w:hAnsi="Tahoma" w:cs="Tahoma"/>
                <w:sz w:val="16"/>
                <w:szCs w:val="16"/>
              </w:rPr>
            </w:pPr>
            <w:r>
              <w:rPr>
                <w:rFonts w:ascii="Tahoma" w:hAnsi="Tahoma" w:cs="Tahoma"/>
                <w:sz w:val="16"/>
                <w:szCs w:val="16"/>
              </w:rPr>
              <w:t>E-mail</w:t>
            </w:r>
          </w:p>
        </w:tc>
        <w:tc>
          <w:tcPr>
            <w:tcW w:w="1794" w:type="dxa"/>
          </w:tcPr>
          <w:p w:rsidR="00F33E83" w:rsidRDefault="00F33E83" w:rsidP="009A7A65">
            <w:pPr>
              <w:rPr>
                <w:rFonts w:ascii="Tahoma" w:hAnsi="Tahoma" w:cs="Tahoma"/>
                <w:sz w:val="16"/>
                <w:szCs w:val="16"/>
              </w:rPr>
            </w:pPr>
            <w:r>
              <w:rPr>
                <w:rFonts w:ascii="Tahoma" w:hAnsi="Tahoma" w:cs="Tahoma"/>
                <w:sz w:val="16"/>
                <w:szCs w:val="16"/>
              </w:rPr>
              <w:t>Cornwall Council</w:t>
            </w:r>
          </w:p>
        </w:tc>
        <w:tc>
          <w:tcPr>
            <w:tcW w:w="2835" w:type="dxa"/>
          </w:tcPr>
          <w:p w:rsidR="00F33E83" w:rsidRDefault="00F33E83" w:rsidP="009A7A65">
            <w:pPr>
              <w:rPr>
                <w:rFonts w:ascii="Tahoma" w:hAnsi="Tahoma" w:cs="Tahoma"/>
                <w:sz w:val="16"/>
                <w:szCs w:val="16"/>
              </w:rPr>
            </w:pPr>
            <w:r>
              <w:rPr>
                <w:rFonts w:ascii="Tahoma" w:hAnsi="Tahoma" w:cs="Tahoma"/>
                <w:sz w:val="16"/>
                <w:szCs w:val="16"/>
              </w:rPr>
              <w:t>Communities &amp; Devolution – Special Bulletin</w:t>
            </w:r>
          </w:p>
        </w:tc>
        <w:tc>
          <w:tcPr>
            <w:tcW w:w="2268" w:type="dxa"/>
          </w:tcPr>
          <w:p w:rsidR="00F33E83" w:rsidRDefault="00F33E83" w:rsidP="009A7A65">
            <w:r w:rsidRPr="00676F2E">
              <w:rPr>
                <w:rFonts w:ascii="Tahoma" w:hAnsi="Tahoma" w:cs="Tahoma"/>
                <w:sz w:val="16"/>
                <w:szCs w:val="16"/>
              </w:rPr>
              <w:t xml:space="preserve">See Section </w:t>
            </w:r>
            <w:r>
              <w:rPr>
                <w:rFonts w:ascii="Tahoma" w:hAnsi="Tahoma" w:cs="Tahoma"/>
                <w:sz w:val="16"/>
                <w:szCs w:val="16"/>
              </w:rPr>
              <w:t>13</w:t>
            </w:r>
            <w:r w:rsidRPr="00676F2E">
              <w:rPr>
                <w:rFonts w:ascii="Tahoma" w:hAnsi="Tahoma" w:cs="Tahoma"/>
                <w:sz w:val="16"/>
                <w:szCs w:val="16"/>
              </w:rPr>
              <w:t xml:space="preserve"> of Report</w:t>
            </w:r>
          </w:p>
        </w:tc>
      </w:tr>
      <w:tr w:rsidR="00F33E83" w:rsidRPr="00816EC2" w:rsidTr="009A7A65">
        <w:tblPrEx>
          <w:tblCellMar>
            <w:top w:w="0" w:type="dxa"/>
            <w:bottom w:w="0" w:type="dxa"/>
          </w:tblCellMar>
        </w:tblPrEx>
        <w:tc>
          <w:tcPr>
            <w:tcW w:w="868" w:type="dxa"/>
          </w:tcPr>
          <w:p w:rsidR="00F33E83" w:rsidRDefault="00F33E83" w:rsidP="009A7A65">
            <w:pPr>
              <w:rPr>
                <w:rFonts w:ascii="Tahoma" w:hAnsi="Tahoma" w:cs="Tahoma"/>
                <w:sz w:val="16"/>
                <w:szCs w:val="16"/>
              </w:rPr>
            </w:pPr>
            <w:r>
              <w:rPr>
                <w:rFonts w:ascii="Tahoma" w:hAnsi="Tahoma" w:cs="Tahoma"/>
                <w:sz w:val="16"/>
                <w:szCs w:val="16"/>
              </w:rPr>
              <w:t>07/10</w:t>
            </w:r>
          </w:p>
        </w:tc>
        <w:tc>
          <w:tcPr>
            <w:tcW w:w="848" w:type="dxa"/>
          </w:tcPr>
          <w:p w:rsidR="00F33E83" w:rsidRDefault="00F33E83" w:rsidP="009A7A65">
            <w:pPr>
              <w:rPr>
                <w:rFonts w:ascii="Tahoma" w:hAnsi="Tahoma" w:cs="Tahoma"/>
                <w:sz w:val="16"/>
                <w:szCs w:val="16"/>
              </w:rPr>
            </w:pPr>
            <w:r>
              <w:rPr>
                <w:rFonts w:ascii="Tahoma" w:hAnsi="Tahoma" w:cs="Tahoma"/>
                <w:sz w:val="16"/>
                <w:szCs w:val="16"/>
              </w:rPr>
              <w:t>E-mail</w:t>
            </w:r>
          </w:p>
        </w:tc>
        <w:tc>
          <w:tcPr>
            <w:tcW w:w="1794" w:type="dxa"/>
          </w:tcPr>
          <w:p w:rsidR="00F33E83" w:rsidRDefault="00F33E83" w:rsidP="009A7A65">
            <w:pPr>
              <w:rPr>
                <w:rFonts w:ascii="Tahoma" w:hAnsi="Tahoma" w:cs="Tahoma"/>
                <w:sz w:val="16"/>
                <w:szCs w:val="16"/>
              </w:rPr>
            </w:pPr>
            <w:r>
              <w:rPr>
                <w:rFonts w:ascii="Tahoma" w:hAnsi="Tahoma" w:cs="Tahoma"/>
                <w:sz w:val="16"/>
                <w:szCs w:val="16"/>
              </w:rPr>
              <w:t>Headteacher</w:t>
            </w:r>
          </w:p>
        </w:tc>
        <w:tc>
          <w:tcPr>
            <w:tcW w:w="2835" w:type="dxa"/>
          </w:tcPr>
          <w:p w:rsidR="00F33E83" w:rsidRDefault="00F33E83" w:rsidP="009A7A65">
            <w:pPr>
              <w:rPr>
                <w:rFonts w:ascii="Tahoma" w:hAnsi="Tahoma" w:cs="Tahoma"/>
                <w:sz w:val="16"/>
                <w:szCs w:val="16"/>
              </w:rPr>
            </w:pPr>
            <w:r>
              <w:rPr>
                <w:rFonts w:ascii="Tahoma" w:hAnsi="Tahoma" w:cs="Tahoma"/>
                <w:sz w:val="16"/>
                <w:szCs w:val="16"/>
              </w:rPr>
              <w:t>Parking</w:t>
            </w:r>
          </w:p>
        </w:tc>
        <w:tc>
          <w:tcPr>
            <w:tcW w:w="2268" w:type="dxa"/>
          </w:tcPr>
          <w:p w:rsidR="00F33E83" w:rsidRPr="00676F2E" w:rsidRDefault="00F33E83" w:rsidP="009A7A65">
            <w:pPr>
              <w:rPr>
                <w:rFonts w:ascii="Tahoma" w:hAnsi="Tahoma" w:cs="Tahoma"/>
                <w:sz w:val="16"/>
                <w:szCs w:val="16"/>
              </w:rPr>
            </w:pPr>
            <w:r w:rsidRPr="00676F2E">
              <w:rPr>
                <w:rFonts w:ascii="Tahoma" w:hAnsi="Tahoma" w:cs="Tahoma"/>
                <w:sz w:val="16"/>
                <w:szCs w:val="16"/>
              </w:rPr>
              <w:t xml:space="preserve">See Section </w:t>
            </w:r>
            <w:r>
              <w:rPr>
                <w:rFonts w:ascii="Tahoma" w:hAnsi="Tahoma" w:cs="Tahoma"/>
                <w:sz w:val="16"/>
                <w:szCs w:val="16"/>
              </w:rPr>
              <w:t>14</w:t>
            </w:r>
            <w:r w:rsidRPr="00676F2E">
              <w:rPr>
                <w:rFonts w:ascii="Tahoma" w:hAnsi="Tahoma" w:cs="Tahoma"/>
                <w:sz w:val="16"/>
                <w:szCs w:val="16"/>
              </w:rPr>
              <w:t xml:space="preserve"> of Report</w:t>
            </w:r>
          </w:p>
        </w:tc>
      </w:tr>
    </w:tbl>
    <w:p w:rsidR="00F33E83" w:rsidRPr="00681DF3" w:rsidRDefault="00F33E83" w:rsidP="00F33E83">
      <w:pPr>
        <w:pStyle w:val="BodyTextIndent"/>
        <w:rPr>
          <w:bCs/>
          <w:sz w:val="8"/>
          <w:szCs w:val="8"/>
        </w:rPr>
      </w:pPr>
    </w:p>
    <w:p w:rsidR="00F33E83" w:rsidRDefault="00F33E83" w:rsidP="00F33E83">
      <w:pPr>
        <w:numPr>
          <w:ilvl w:val="0"/>
          <w:numId w:val="2"/>
        </w:numPr>
        <w:spacing w:after="0" w:line="240" w:lineRule="auto"/>
        <w:ind w:left="426" w:hanging="426"/>
        <w:jc w:val="both"/>
        <w:rPr>
          <w:rStyle w:val="ecxnormaltextrun"/>
          <w:rFonts w:ascii="Tahoma" w:hAnsi="Tahoma" w:cs="Tahoma"/>
        </w:rPr>
      </w:pPr>
      <w:r w:rsidRPr="00550A4B">
        <w:rPr>
          <w:rStyle w:val="ecxnormaltextrun"/>
          <w:rFonts w:ascii="Tahoma" w:hAnsi="Tahoma" w:cs="Tahoma"/>
        </w:rPr>
        <w:t>I circulated this to Members for information on</w:t>
      </w:r>
      <w:r>
        <w:rPr>
          <w:rStyle w:val="ecxnormaltextrun"/>
          <w:rFonts w:ascii="Tahoma" w:hAnsi="Tahoma" w:cs="Tahoma"/>
        </w:rPr>
        <w:t xml:space="preserve"> 6</w:t>
      </w:r>
      <w:r w:rsidRPr="005852C8">
        <w:rPr>
          <w:rStyle w:val="ecxnormaltextrun"/>
          <w:rFonts w:ascii="Tahoma" w:hAnsi="Tahoma" w:cs="Tahoma"/>
          <w:vertAlign w:val="superscript"/>
        </w:rPr>
        <w:t>th</w:t>
      </w:r>
      <w:r>
        <w:rPr>
          <w:rStyle w:val="ecxnormaltextrun"/>
          <w:rFonts w:ascii="Tahoma" w:hAnsi="Tahoma" w:cs="Tahoma"/>
        </w:rPr>
        <w:t xml:space="preserve"> October</w:t>
      </w:r>
      <w:r w:rsidRPr="00550A4B">
        <w:rPr>
          <w:rStyle w:val="ecxnormaltextrun"/>
          <w:rFonts w:ascii="Tahoma" w:hAnsi="Tahoma" w:cs="Tahoma"/>
        </w:rPr>
        <w:t>.</w:t>
      </w:r>
    </w:p>
    <w:p w:rsidR="00F33E83" w:rsidRDefault="00F33E83" w:rsidP="00F33E83">
      <w:pPr>
        <w:numPr>
          <w:ilvl w:val="0"/>
          <w:numId w:val="2"/>
        </w:numPr>
        <w:spacing w:after="0" w:line="240" w:lineRule="auto"/>
        <w:ind w:left="426" w:hanging="426"/>
        <w:jc w:val="both"/>
        <w:rPr>
          <w:rStyle w:val="ecxnormaltextrun"/>
          <w:rFonts w:ascii="Tahoma" w:hAnsi="Tahoma" w:cs="Tahoma"/>
        </w:rPr>
      </w:pPr>
      <w:r w:rsidRPr="00550A4B">
        <w:rPr>
          <w:rStyle w:val="ecxnormaltextrun"/>
          <w:rFonts w:ascii="Tahoma" w:hAnsi="Tahoma" w:cs="Tahoma"/>
        </w:rPr>
        <w:t>I circulated this to Members for information on</w:t>
      </w:r>
      <w:r>
        <w:rPr>
          <w:rStyle w:val="ecxnormaltextrun"/>
          <w:rFonts w:ascii="Tahoma" w:hAnsi="Tahoma" w:cs="Tahoma"/>
        </w:rPr>
        <w:t xml:space="preserve"> 6</w:t>
      </w:r>
      <w:r w:rsidRPr="004876A0">
        <w:rPr>
          <w:rStyle w:val="ecxnormaltextrun"/>
          <w:rFonts w:ascii="Tahoma" w:hAnsi="Tahoma" w:cs="Tahoma"/>
          <w:vertAlign w:val="superscript"/>
        </w:rPr>
        <w:t>th</w:t>
      </w:r>
      <w:r>
        <w:rPr>
          <w:rStyle w:val="ecxnormaltextrun"/>
          <w:rFonts w:ascii="Tahoma" w:hAnsi="Tahoma" w:cs="Tahoma"/>
        </w:rPr>
        <w:t xml:space="preserve"> October</w:t>
      </w:r>
      <w:r w:rsidRPr="00550A4B">
        <w:rPr>
          <w:rStyle w:val="ecxnormaltextrun"/>
          <w:rFonts w:ascii="Tahoma" w:hAnsi="Tahoma" w:cs="Tahoma"/>
        </w:rPr>
        <w:t>.</w:t>
      </w:r>
      <w:r>
        <w:rPr>
          <w:rStyle w:val="ecxnormaltextrun"/>
          <w:rFonts w:ascii="Tahoma" w:hAnsi="Tahoma" w:cs="Tahoma"/>
        </w:rPr>
        <w:t xml:space="preserve"> It gives details of proposals for the future size of Cornwall Council.</w:t>
      </w:r>
    </w:p>
    <w:p w:rsidR="00F33E83" w:rsidRDefault="00F33E83" w:rsidP="00F33E83">
      <w:pPr>
        <w:numPr>
          <w:ilvl w:val="0"/>
          <w:numId w:val="2"/>
        </w:numPr>
        <w:spacing w:after="0" w:line="240" w:lineRule="auto"/>
        <w:ind w:left="426" w:hanging="426"/>
        <w:jc w:val="both"/>
        <w:rPr>
          <w:rStyle w:val="ecxnormaltextrun"/>
          <w:rFonts w:ascii="Tahoma" w:hAnsi="Tahoma" w:cs="Tahoma"/>
        </w:rPr>
      </w:pPr>
      <w:r>
        <w:rPr>
          <w:rStyle w:val="ecxnormaltextrun"/>
          <w:rFonts w:ascii="Tahoma" w:hAnsi="Tahoma" w:cs="Tahoma"/>
        </w:rPr>
        <w:t xml:space="preserve">I circulated </w:t>
      </w:r>
      <w:r w:rsidRPr="00550A4B">
        <w:rPr>
          <w:rStyle w:val="ecxnormaltextrun"/>
          <w:rFonts w:ascii="Tahoma" w:hAnsi="Tahoma" w:cs="Tahoma"/>
        </w:rPr>
        <w:t>this to Members for information on</w:t>
      </w:r>
      <w:r>
        <w:rPr>
          <w:rStyle w:val="ecxnormaltextrun"/>
          <w:rFonts w:ascii="Tahoma" w:hAnsi="Tahoma" w:cs="Tahoma"/>
        </w:rPr>
        <w:t xml:space="preserve"> 6</w:t>
      </w:r>
      <w:r w:rsidRPr="005852C8">
        <w:rPr>
          <w:rStyle w:val="ecxnormaltextrun"/>
          <w:rFonts w:ascii="Tahoma" w:hAnsi="Tahoma" w:cs="Tahoma"/>
          <w:vertAlign w:val="superscript"/>
        </w:rPr>
        <w:t>th</w:t>
      </w:r>
      <w:r>
        <w:rPr>
          <w:rStyle w:val="ecxnormaltextrun"/>
          <w:rFonts w:ascii="Tahoma" w:hAnsi="Tahoma" w:cs="Tahoma"/>
        </w:rPr>
        <w:t xml:space="preserve"> October</w:t>
      </w:r>
      <w:r w:rsidRPr="00550A4B">
        <w:rPr>
          <w:rStyle w:val="ecxnormaltextrun"/>
          <w:rFonts w:ascii="Tahoma" w:hAnsi="Tahoma" w:cs="Tahoma"/>
        </w:rPr>
        <w:t>.</w:t>
      </w:r>
    </w:p>
    <w:p w:rsidR="00F33E83" w:rsidRDefault="00F33E83" w:rsidP="00F33E83">
      <w:pPr>
        <w:numPr>
          <w:ilvl w:val="0"/>
          <w:numId w:val="2"/>
        </w:numPr>
        <w:spacing w:after="0" w:line="240" w:lineRule="auto"/>
        <w:ind w:left="426" w:hanging="426"/>
        <w:jc w:val="both"/>
        <w:rPr>
          <w:rStyle w:val="ecxnormaltextrun"/>
          <w:rFonts w:ascii="Tahoma" w:hAnsi="Tahoma" w:cs="Tahoma"/>
        </w:rPr>
      </w:pPr>
      <w:r>
        <w:rPr>
          <w:rStyle w:val="ecxnormaltextrun"/>
          <w:rFonts w:ascii="Tahoma" w:hAnsi="Tahoma" w:cs="Tahoma"/>
        </w:rPr>
        <w:t xml:space="preserve">I circulated </w:t>
      </w:r>
      <w:r w:rsidRPr="00550A4B">
        <w:rPr>
          <w:rStyle w:val="ecxnormaltextrun"/>
          <w:rFonts w:ascii="Tahoma" w:hAnsi="Tahoma" w:cs="Tahoma"/>
        </w:rPr>
        <w:t>this to Members for information on</w:t>
      </w:r>
      <w:r>
        <w:rPr>
          <w:rStyle w:val="ecxnormaltextrun"/>
          <w:rFonts w:ascii="Tahoma" w:hAnsi="Tahoma" w:cs="Tahoma"/>
        </w:rPr>
        <w:t xml:space="preserve"> 6</w:t>
      </w:r>
      <w:r w:rsidRPr="005852C8">
        <w:rPr>
          <w:rStyle w:val="ecxnormaltextrun"/>
          <w:rFonts w:ascii="Tahoma" w:hAnsi="Tahoma" w:cs="Tahoma"/>
          <w:vertAlign w:val="superscript"/>
        </w:rPr>
        <w:t>th</w:t>
      </w:r>
      <w:r>
        <w:rPr>
          <w:rStyle w:val="ecxnormaltextrun"/>
          <w:rFonts w:ascii="Tahoma" w:hAnsi="Tahoma" w:cs="Tahoma"/>
        </w:rPr>
        <w:t xml:space="preserve"> October</w:t>
      </w:r>
      <w:r w:rsidRPr="00550A4B">
        <w:rPr>
          <w:rStyle w:val="ecxnormaltextrun"/>
          <w:rFonts w:ascii="Tahoma" w:hAnsi="Tahoma" w:cs="Tahoma"/>
        </w:rPr>
        <w:t>.</w:t>
      </w:r>
    </w:p>
    <w:p w:rsidR="00F33E83" w:rsidRDefault="00F33E83" w:rsidP="00F33E83">
      <w:pPr>
        <w:numPr>
          <w:ilvl w:val="0"/>
          <w:numId w:val="2"/>
        </w:numPr>
        <w:spacing w:after="0" w:line="240" w:lineRule="auto"/>
        <w:ind w:left="426" w:hanging="426"/>
        <w:jc w:val="both"/>
        <w:rPr>
          <w:rStyle w:val="ecxnormaltextrun"/>
          <w:rFonts w:ascii="Tahoma" w:hAnsi="Tahoma" w:cs="Tahoma"/>
        </w:rPr>
      </w:pPr>
      <w:r>
        <w:rPr>
          <w:rStyle w:val="ecxnormaltextrun"/>
          <w:rFonts w:ascii="Tahoma" w:hAnsi="Tahoma" w:cs="Tahoma"/>
        </w:rPr>
        <w:t xml:space="preserve">I circulated </w:t>
      </w:r>
      <w:r w:rsidRPr="00550A4B">
        <w:rPr>
          <w:rStyle w:val="ecxnormaltextrun"/>
          <w:rFonts w:ascii="Tahoma" w:hAnsi="Tahoma" w:cs="Tahoma"/>
        </w:rPr>
        <w:t>this to Members for information on</w:t>
      </w:r>
      <w:r>
        <w:rPr>
          <w:rStyle w:val="ecxnormaltextrun"/>
          <w:rFonts w:ascii="Tahoma" w:hAnsi="Tahoma" w:cs="Tahoma"/>
        </w:rPr>
        <w:t xml:space="preserve"> 6</w:t>
      </w:r>
      <w:r w:rsidRPr="005852C8">
        <w:rPr>
          <w:rStyle w:val="ecxnormaltextrun"/>
          <w:rFonts w:ascii="Tahoma" w:hAnsi="Tahoma" w:cs="Tahoma"/>
          <w:vertAlign w:val="superscript"/>
        </w:rPr>
        <w:t>th</w:t>
      </w:r>
      <w:r>
        <w:rPr>
          <w:rStyle w:val="ecxnormaltextrun"/>
          <w:rFonts w:ascii="Tahoma" w:hAnsi="Tahoma" w:cs="Tahoma"/>
        </w:rPr>
        <w:t xml:space="preserve"> October</w:t>
      </w:r>
      <w:r w:rsidRPr="00550A4B">
        <w:rPr>
          <w:rStyle w:val="ecxnormaltextrun"/>
          <w:rFonts w:ascii="Tahoma" w:hAnsi="Tahoma" w:cs="Tahoma"/>
        </w:rPr>
        <w:t>.</w:t>
      </w:r>
    </w:p>
    <w:p w:rsidR="00F33E83" w:rsidRDefault="00F33E83" w:rsidP="00F33E83">
      <w:pPr>
        <w:numPr>
          <w:ilvl w:val="0"/>
          <w:numId w:val="2"/>
        </w:numPr>
        <w:spacing w:after="0" w:line="240" w:lineRule="auto"/>
        <w:ind w:left="426" w:hanging="426"/>
        <w:jc w:val="both"/>
        <w:rPr>
          <w:rStyle w:val="ecxnormaltextrun"/>
          <w:rFonts w:ascii="Tahoma" w:hAnsi="Tahoma" w:cs="Tahoma"/>
        </w:rPr>
      </w:pPr>
      <w:r>
        <w:rPr>
          <w:rStyle w:val="ecxnormaltextrun"/>
          <w:rFonts w:ascii="Tahoma" w:hAnsi="Tahoma" w:cs="Tahoma"/>
        </w:rPr>
        <w:t xml:space="preserve">I circulated </w:t>
      </w:r>
      <w:r w:rsidRPr="00550A4B">
        <w:rPr>
          <w:rStyle w:val="ecxnormaltextrun"/>
          <w:rFonts w:ascii="Tahoma" w:hAnsi="Tahoma" w:cs="Tahoma"/>
        </w:rPr>
        <w:t>this to Members for information on</w:t>
      </w:r>
      <w:r>
        <w:rPr>
          <w:rStyle w:val="ecxnormaltextrun"/>
          <w:rFonts w:ascii="Tahoma" w:hAnsi="Tahoma" w:cs="Tahoma"/>
        </w:rPr>
        <w:t xml:space="preserve"> 6</w:t>
      </w:r>
      <w:r w:rsidRPr="005852C8">
        <w:rPr>
          <w:rStyle w:val="ecxnormaltextrun"/>
          <w:rFonts w:ascii="Tahoma" w:hAnsi="Tahoma" w:cs="Tahoma"/>
          <w:vertAlign w:val="superscript"/>
        </w:rPr>
        <w:t>th</w:t>
      </w:r>
      <w:r>
        <w:rPr>
          <w:rStyle w:val="ecxnormaltextrun"/>
          <w:rFonts w:ascii="Tahoma" w:hAnsi="Tahoma" w:cs="Tahoma"/>
        </w:rPr>
        <w:t xml:space="preserve"> October</w:t>
      </w:r>
      <w:r w:rsidRPr="00550A4B">
        <w:rPr>
          <w:rStyle w:val="ecxnormaltextrun"/>
          <w:rFonts w:ascii="Tahoma" w:hAnsi="Tahoma" w:cs="Tahoma"/>
        </w:rPr>
        <w:t>.</w:t>
      </w:r>
    </w:p>
    <w:p w:rsidR="00F33E83" w:rsidRDefault="00F33E83" w:rsidP="00F33E83">
      <w:pPr>
        <w:numPr>
          <w:ilvl w:val="0"/>
          <w:numId w:val="2"/>
        </w:numPr>
        <w:spacing w:after="0" w:line="240" w:lineRule="auto"/>
        <w:ind w:left="426" w:hanging="426"/>
        <w:jc w:val="both"/>
        <w:rPr>
          <w:rStyle w:val="ecxnormaltextrun"/>
          <w:rFonts w:ascii="Tahoma" w:hAnsi="Tahoma" w:cs="Tahoma"/>
        </w:rPr>
      </w:pPr>
      <w:r>
        <w:rPr>
          <w:rStyle w:val="ecxnormaltextrun"/>
          <w:rFonts w:ascii="Tahoma" w:hAnsi="Tahoma" w:cs="Tahoma"/>
        </w:rPr>
        <w:t xml:space="preserve">I circulated </w:t>
      </w:r>
      <w:r w:rsidRPr="00550A4B">
        <w:rPr>
          <w:rStyle w:val="ecxnormaltextrun"/>
          <w:rFonts w:ascii="Tahoma" w:hAnsi="Tahoma" w:cs="Tahoma"/>
        </w:rPr>
        <w:t>this to Members for information on</w:t>
      </w:r>
      <w:r>
        <w:rPr>
          <w:rStyle w:val="ecxnormaltextrun"/>
          <w:rFonts w:ascii="Tahoma" w:hAnsi="Tahoma" w:cs="Tahoma"/>
        </w:rPr>
        <w:t xml:space="preserve"> 6</w:t>
      </w:r>
      <w:r w:rsidRPr="005852C8">
        <w:rPr>
          <w:rStyle w:val="ecxnormaltextrun"/>
          <w:rFonts w:ascii="Tahoma" w:hAnsi="Tahoma" w:cs="Tahoma"/>
          <w:vertAlign w:val="superscript"/>
        </w:rPr>
        <w:t>th</w:t>
      </w:r>
      <w:r>
        <w:rPr>
          <w:rStyle w:val="ecxnormaltextrun"/>
          <w:rFonts w:ascii="Tahoma" w:hAnsi="Tahoma" w:cs="Tahoma"/>
        </w:rPr>
        <w:t xml:space="preserve"> October</w:t>
      </w:r>
      <w:r w:rsidRPr="00550A4B">
        <w:rPr>
          <w:rStyle w:val="ecxnormaltextrun"/>
          <w:rFonts w:ascii="Tahoma" w:hAnsi="Tahoma" w:cs="Tahoma"/>
        </w:rPr>
        <w:t>.</w:t>
      </w:r>
      <w:r>
        <w:rPr>
          <w:rStyle w:val="ecxnormaltextrun"/>
          <w:rFonts w:ascii="Tahoma" w:hAnsi="Tahoma" w:cs="Tahoma"/>
        </w:rPr>
        <w:t xml:space="preserve"> It gives details of the ‘Summit’ to be held on 31</w:t>
      </w:r>
      <w:r w:rsidRPr="009C7C94">
        <w:rPr>
          <w:rStyle w:val="ecxnormaltextrun"/>
          <w:rFonts w:ascii="Tahoma" w:hAnsi="Tahoma" w:cs="Tahoma"/>
          <w:vertAlign w:val="superscript"/>
        </w:rPr>
        <w:t>st</w:t>
      </w:r>
      <w:r>
        <w:rPr>
          <w:rStyle w:val="ecxnormaltextrun"/>
          <w:rFonts w:ascii="Tahoma" w:hAnsi="Tahoma" w:cs="Tahoma"/>
        </w:rPr>
        <w:t xml:space="preserve"> October of which I made Members aware at the September meeting but no-one present was able to attend. Perhaps the new Members my wish to consider attending?</w:t>
      </w:r>
    </w:p>
    <w:p w:rsidR="00F33E83" w:rsidRDefault="00F33E83" w:rsidP="00F33E83">
      <w:pPr>
        <w:numPr>
          <w:ilvl w:val="0"/>
          <w:numId w:val="2"/>
        </w:numPr>
        <w:spacing w:after="0" w:line="240" w:lineRule="auto"/>
        <w:ind w:left="426" w:hanging="426"/>
        <w:jc w:val="both"/>
        <w:rPr>
          <w:rStyle w:val="ecxnormaltextrun"/>
          <w:rFonts w:ascii="Tahoma" w:hAnsi="Tahoma" w:cs="Tahoma"/>
        </w:rPr>
      </w:pPr>
      <w:r>
        <w:rPr>
          <w:rStyle w:val="ecxnormaltextrun"/>
          <w:rFonts w:ascii="Tahoma" w:hAnsi="Tahoma" w:cs="Tahoma"/>
        </w:rPr>
        <w:t xml:space="preserve">I circulated </w:t>
      </w:r>
      <w:r w:rsidRPr="00550A4B">
        <w:rPr>
          <w:rStyle w:val="ecxnormaltextrun"/>
          <w:rFonts w:ascii="Tahoma" w:hAnsi="Tahoma" w:cs="Tahoma"/>
        </w:rPr>
        <w:t>this to Members for information on</w:t>
      </w:r>
      <w:r>
        <w:rPr>
          <w:rStyle w:val="ecxnormaltextrun"/>
          <w:rFonts w:ascii="Tahoma" w:hAnsi="Tahoma" w:cs="Tahoma"/>
        </w:rPr>
        <w:t xml:space="preserve"> 6</w:t>
      </w:r>
      <w:r w:rsidRPr="005852C8">
        <w:rPr>
          <w:rStyle w:val="ecxnormaltextrun"/>
          <w:rFonts w:ascii="Tahoma" w:hAnsi="Tahoma" w:cs="Tahoma"/>
          <w:vertAlign w:val="superscript"/>
        </w:rPr>
        <w:t>th</w:t>
      </w:r>
      <w:r>
        <w:rPr>
          <w:rStyle w:val="ecxnormaltextrun"/>
          <w:rFonts w:ascii="Tahoma" w:hAnsi="Tahoma" w:cs="Tahoma"/>
        </w:rPr>
        <w:t xml:space="preserve"> October</w:t>
      </w:r>
      <w:r w:rsidRPr="00550A4B">
        <w:rPr>
          <w:rStyle w:val="ecxnormaltextrun"/>
          <w:rFonts w:ascii="Tahoma" w:hAnsi="Tahoma" w:cs="Tahoma"/>
        </w:rPr>
        <w:t>.</w:t>
      </w:r>
      <w:r>
        <w:rPr>
          <w:rStyle w:val="ecxnormaltextrun"/>
          <w:rFonts w:ascii="Tahoma" w:hAnsi="Tahoma" w:cs="Tahoma"/>
        </w:rPr>
        <w:t xml:space="preserve"> I trust Members will have looked at it prior to the meeting and will be able to inform me of their preferences for workshops should they wish to attend. Please note that there is a charge of £10 per head so Members must be certain of their ability to attend.</w:t>
      </w:r>
    </w:p>
    <w:p w:rsidR="00F33E83" w:rsidRDefault="00F33E83" w:rsidP="00F33E83">
      <w:pPr>
        <w:numPr>
          <w:ilvl w:val="0"/>
          <w:numId w:val="2"/>
        </w:numPr>
        <w:spacing w:after="0" w:line="240" w:lineRule="auto"/>
        <w:ind w:left="426" w:hanging="426"/>
        <w:jc w:val="both"/>
        <w:rPr>
          <w:rStyle w:val="ecxnormaltextrun"/>
          <w:rFonts w:ascii="Tahoma" w:hAnsi="Tahoma" w:cs="Tahoma"/>
        </w:rPr>
      </w:pPr>
      <w:r>
        <w:rPr>
          <w:rStyle w:val="ecxnormaltextrun"/>
          <w:rFonts w:ascii="Tahoma" w:hAnsi="Tahoma" w:cs="Tahoma"/>
        </w:rPr>
        <w:t>The Chairman has received a request for the PC to support Tanya’s Courage Trust which helps support young people who are fighting any form of cancer and operates in Cornwall, Devon and the Isles of Scilly. A copy of the letter is attached as Appendix 1 to this report.</w:t>
      </w:r>
    </w:p>
    <w:p w:rsidR="00F33E83" w:rsidRDefault="00F33E83" w:rsidP="00F33E83">
      <w:pPr>
        <w:numPr>
          <w:ilvl w:val="0"/>
          <w:numId w:val="2"/>
        </w:numPr>
        <w:spacing w:after="0" w:line="240" w:lineRule="auto"/>
        <w:ind w:left="426" w:hanging="426"/>
        <w:jc w:val="both"/>
        <w:rPr>
          <w:rStyle w:val="ecxnormaltextrun"/>
          <w:rFonts w:ascii="Tahoma" w:hAnsi="Tahoma" w:cs="Tahoma"/>
        </w:rPr>
      </w:pPr>
      <w:r>
        <w:rPr>
          <w:rStyle w:val="ecxnormaltextrun"/>
          <w:rFonts w:ascii="Tahoma" w:hAnsi="Tahoma" w:cs="Tahoma"/>
        </w:rPr>
        <w:t xml:space="preserve">The Chairman has received an invitation to Falmouth Town Council’s Remembrance Day Parade and I assume that Members will agree that I should politely </w:t>
      </w:r>
      <w:proofErr w:type="spellStart"/>
      <w:r>
        <w:rPr>
          <w:rStyle w:val="ecxnormaltextrun"/>
          <w:rFonts w:ascii="Tahoma" w:hAnsi="Tahoma" w:cs="Tahoma"/>
        </w:rPr>
        <w:t>decline</w:t>
      </w:r>
      <w:proofErr w:type="spellEnd"/>
      <w:r>
        <w:rPr>
          <w:rStyle w:val="ecxnormaltextrun"/>
          <w:rFonts w:ascii="Tahoma" w:hAnsi="Tahoma" w:cs="Tahoma"/>
        </w:rPr>
        <w:t xml:space="preserve"> the invitation as Members will be attending the one in Stithians on the same day.</w:t>
      </w:r>
    </w:p>
    <w:p w:rsidR="00F33E83" w:rsidRDefault="00F33E83" w:rsidP="00F33E83">
      <w:pPr>
        <w:numPr>
          <w:ilvl w:val="0"/>
          <w:numId w:val="2"/>
        </w:numPr>
        <w:spacing w:after="0" w:line="240" w:lineRule="auto"/>
        <w:ind w:left="426" w:hanging="426"/>
        <w:jc w:val="both"/>
        <w:rPr>
          <w:rStyle w:val="ecxnormaltextrun"/>
          <w:rFonts w:ascii="Tahoma" w:hAnsi="Tahoma" w:cs="Tahoma"/>
        </w:rPr>
      </w:pPr>
      <w:r>
        <w:rPr>
          <w:rStyle w:val="ecxnormaltextrun"/>
          <w:rFonts w:ascii="Tahoma" w:hAnsi="Tahoma" w:cs="Tahoma"/>
        </w:rPr>
        <w:t xml:space="preserve">I circulated </w:t>
      </w:r>
      <w:r w:rsidRPr="00550A4B">
        <w:rPr>
          <w:rStyle w:val="ecxnormaltextrun"/>
          <w:rFonts w:ascii="Tahoma" w:hAnsi="Tahoma" w:cs="Tahoma"/>
        </w:rPr>
        <w:t>this to Members for information on</w:t>
      </w:r>
      <w:r>
        <w:rPr>
          <w:rStyle w:val="ecxnormaltextrun"/>
          <w:rFonts w:ascii="Tahoma" w:hAnsi="Tahoma" w:cs="Tahoma"/>
        </w:rPr>
        <w:t xml:space="preserve"> 12</w:t>
      </w:r>
      <w:r w:rsidRPr="005852C8">
        <w:rPr>
          <w:rStyle w:val="ecxnormaltextrun"/>
          <w:rFonts w:ascii="Tahoma" w:hAnsi="Tahoma" w:cs="Tahoma"/>
          <w:vertAlign w:val="superscript"/>
        </w:rPr>
        <w:t>th</w:t>
      </w:r>
      <w:r>
        <w:rPr>
          <w:rStyle w:val="ecxnormaltextrun"/>
          <w:rFonts w:ascii="Tahoma" w:hAnsi="Tahoma" w:cs="Tahoma"/>
        </w:rPr>
        <w:t xml:space="preserve"> October.</w:t>
      </w:r>
    </w:p>
    <w:p w:rsidR="00F33E83" w:rsidRDefault="00F33E83" w:rsidP="00F33E83">
      <w:pPr>
        <w:numPr>
          <w:ilvl w:val="0"/>
          <w:numId w:val="2"/>
        </w:numPr>
        <w:spacing w:after="0" w:line="240" w:lineRule="auto"/>
        <w:ind w:left="426" w:hanging="426"/>
        <w:jc w:val="both"/>
        <w:rPr>
          <w:rStyle w:val="ecxnormaltextrun"/>
          <w:rFonts w:ascii="Tahoma" w:hAnsi="Tahoma" w:cs="Tahoma"/>
        </w:rPr>
      </w:pPr>
      <w:r>
        <w:rPr>
          <w:rStyle w:val="ecxnormaltextrun"/>
          <w:rFonts w:ascii="Tahoma" w:hAnsi="Tahoma" w:cs="Tahoma"/>
        </w:rPr>
        <w:t xml:space="preserve">I circulated </w:t>
      </w:r>
      <w:r w:rsidRPr="00550A4B">
        <w:rPr>
          <w:rStyle w:val="ecxnormaltextrun"/>
          <w:rFonts w:ascii="Tahoma" w:hAnsi="Tahoma" w:cs="Tahoma"/>
        </w:rPr>
        <w:t>this to Members for information on</w:t>
      </w:r>
      <w:r>
        <w:rPr>
          <w:rStyle w:val="ecxnormaltextrun"/>
          <w:rFonts w:ascii="Tahoma" w:hAnsi="Tahoma" w:cs="Tahoma"/>
        </w:rPr>
        <w:t xml:space="preserve"> 12</w:t>
      </w:r>
      <w:r w:rsidRPr="005852C8">
        <w:rPr>
          <w:rStyle w:val="ecxnormaltextrun"/>
          <w:rFonts w:ascii="Tahoma" w:hAnsi="Tahoma" w:cs="Tahoma"/>
          <w:vertAlign w:val="superscript"/>
        </w:rPr>
        <w:t>th</w:t>
      </w:r>
      <w:r>
        <w:rPr>
          <w:rStyle w:val="ecxnormaltextrun"/>
          <w:rFonts w:ascii="Tahoma" w:hAnsi="Tahoma" w:cs="Tahoma"/>
        </w:rPr>
        <w:t xml:space="preserve"> October.</w:t>
      </w:r>
    </w:p>
    <w:p w:rsidR="00F33E83" w:rsidRDefault="00F33E83" w:rsidP="00F33E83">
      <w:pPr>
        <w:numPr>
          <w:ilvl w:val="0"/>
          <w:numId w:val="2"/>
        </w:numPr>
        <w:spacing w:after="0" w:line="240" w:lineRule="auto"/>
        <w:ind w:left="426" w:hanging="426"/>
        <w:jc w:val="both"/>
        <w:rPr>
          <w:rStyle w:val="ecxnormaltextrun"/>
          <w:rFonts w:ascii="Tahoma" w:hAnsi="Tahoma" w:cs="Tahoma"/>
        </w:rPr>
      </w:pPr>
      <w:r>
        <w:rPr>
          <w:rStyle w:val="ecxnormaltextrun"/>
          <w:rFonts w:ascii="Tahoma" w:hAnsi="Tahoma" w:cs="Tahoma"/>
        </w:rPr>
        <w:t>I circulated this to Members for information on 12</w:t>
      </w:r>
      <w:r w:rsidRPr="002C0B87">
        <w:rPr>
          <w:rStyle w:val="ecxnormaltextrun"/>
          <w:rFonts w:ascii="Tahoma" w:hAnsi="Tahoma" w:cs="Tahoma"/>
          <w:vertAlign w:val="superscript"/>
        </w:rPr>
        <w:t>th</w:t>
      </w:r>
      <w:r>
        <w:rPr>
          <w:rStyle w:val="ecxnormaltextrun"/>
          <w:rFonts w:ascii="Tahoma" w:hAnsi="Tahoma" w:cs="Tahoma"/>
        </w:rPr>
        <w:t xml:space="preserve"> October. It makes reference to the Clean Air for Cornwall Strategy.</w:t>
      </w:r>
    </w:p>
    <w:p w:rsidR="00F33E83" w:rsidRPr="00F33E83" w:rsidRDefault="00F33E83" w:rsidP="00F33E83">
      <w:pPr>
        <w:numPr>
          <w:ilvl w:val="0"/>
          <w:numId w:val="2"/>
        </w:numPr>
        <w:spacing w:after="0" w:line="240" w:lineRule="auto"/>
        <w:ind w:left="426" w:hanging="426"/>
        <w:jc w:val="both"/>
        <w:rPr>
          <w:rFonts w:ascii="Tahoma" w:hAnsi="Tahoma" w:cs="Tahoma"/>
        </w:rPr>
      </w:pPr>
      <w:r>
        <w:rPr>
          <w:rStyle w:val="ecxnormaltextrun"/>
          <w:rFonts w:ascii="Tahoma" w:hAnsi="Tahoma" w:cs="Tahoma"/>
        </w:rPr>
        <w:lastRenderedPageBreak/>
        <w:t>I agreed at the September meeting to write to the school asking teachers and parents to park in the playing field car park, which I did and received the reply attached as Appendix 2 to this report. I think the time has come to give serious consideration to extending the playing field car park. I also feel that his suggestion of car parking on the tennis court has some merit as it would be nearer the school. I know that it has been suggested that a new sports pavilion might be constructed there but that will need parking as well. I feel that the two should be considered together by the Parish Development Working Group.</w:t>
      </w:r>
    </w:p>
    <w:p w:rsidR="00F33E83" w:rsidRDefault="00F33E83" w:rsidP="00F33E83">
      <w:pPr>
        <w:jc w:val="both"/>
        <w:rPr>
          <w:rFonts w:ascii="Tahoma" w:hAnsi="Tahoma" w:cs="Tahoma"/>
          <w:b/>
          <w:bCs/>
          <w:sz w:val="20"/>
          <w:szCs w:val="20"/>
        </w:rPr>
      </w:pPr>
      <w:r w:rsidRPr="00EB1242">
        <w:rPr>
          <w:rFonts w:ascii="Tahoma" w:hAnsi="Tahoma" w:cs="Tahoma"/>
          <w:b/>
          <w:bCs/>
          <w:sz w:val="20"/>
          <w:szCs w:val="20"/>
        </w:rPr>
        <w:t xml:space="preserve">JV Calvert, </w:t>
      </w:r>
    </w:p>
    <w:p w:rsidR="00F33E83" w:rsidRDefault="00F33E83" w:rsidP="00F33E83">
      <w:pPr>
        <w:jc w:val="both"/>
        <w:rPr>
          <w:rFonts w:ascii="Tahoma" w:hAnsi="Tahoma" w:cs="Tahoma"/>
          <w:b/>
          <w:bCs/>
          <w:sz w:val="20"/>
          <w:szCs w:val="20"/>
        </w:rPr>
      </w:pPr>
      <w:r w:rsidRPr="00EB1242">
        <w:rPr>
          <w:rFonts w:ascii="Tahoma" w:hAnsi="Tahoma" w:cs="Tahoma"/>
          <w:b/>
          <w:bCs/>
          <w:sz w:val="20"/>
          <w:szCs w:val="20"/>
        </w:rPr>
        <w:t xml:space="preserve">Clerk                                                                              </w:t>
      </w:r>
      <w:r>
        <w:rPr>
          <w:rFonts w:ascii="Tahoma" w:hAnsi="Tahoma" w:cs="Tahoma"/>
          <w:b/>
          <w:bCs/>
          <w:sz w:val="20"/>
          <w:szCs w:val="20"/>
        </w:rPr>
        <w:t xml:space="preserve">                       </w:t>
      </w:r>
    </w:p>
    <w:p w:rsidR="00584B59" w:rsidRDefault="00F33E83" w:rsidP="00F33E83">
      <w:pPr>
        <w:rPr>
          <w:rFonts w:ascii="Arial" w:hAnsi="Arial" w:cs="Arial"/>
          <w:b/>
          <w:sz w:val="28"/>
          <w:szCs w:val="28"/>
          <w:u w:val="single"/>
        </w:rPr>
      </w:pPr>
      <w:r>
        <w:rPr>
          <w:rFonts w:ascii="Tahoma" w:hAnsi="Tahoma" w:cs="Tahoma"/>
          <w:b/>
          <w:bCs/>
          <w:sz w:val="20"/>
          <w:szCs w:val="20"/>
        </w:rPr>
        <w:t>13</w:t>
      </w:r>
      <w:r w:rsidRPr="00716DEF">
        <w:rPr>
          <w:rFonts w:ascii="Tahoma" w:hAnsi="Tahoma" w:cs="Tahoma"/>
          <w:b/>
          <w:bCs/>
          <w:sz w:val="20"/>
          <w:szCs w:val="20"/>
          <w:vertAlign w:val="superscript"/>
        </w:rPr>
        <w:t>th</w:t>
      </w:r>
      <w:r>
        <w:rPr>
          <w:rFonts w:ascii="Tahoma" w:hAnsi="Tahoma" w:cs="Tahoma"/>
          <w:b/>
          <w:bCs/>
          <w:sz w:val="20"/>
          <w:szCs w:val="20"/>
        </w:rPr>
        <w:t xml:space="preserve"> October 2016</w:t>
      </w:r>
    </w:p>
    <w:p w:rsidR="00584B59" w:rsidRDefault="00F33E83" w:rsidP="00965837">
      <w:pPr>
        <w:rPr>
          <w:rFonts w:ascii="Arial" w:hAnsi="Arial" w:cs="Arial"/>
          <w:b/>
          <w:sz w:val="28"/>
          <w:szCs w:val="28"/>
          <w:u w:val="single"/>
        </w:rPr>
      </w:pPr>
      <w:r>
        <w:rPr>
          <w:rFonts w:ascii="Arial" w:hAnsi="Arial" w:cs="Arial"/>
          <w:b/>
          <w:sz w:val="28"/>
          <w:szCs w:val="28"/>
          <w:u w:val="single"/>
        </w:rPr>
        <w:t>Appendices</w:t>
      </w:r>
      <w:r w:rsidR="00584B59">
        <w:rPr>
          <w:rFonts w:ascii="Arial" w:hAnsi="Arial" w:cs="Arial"/>
          <w:b/>
          <w:sz w:val="28"/>
          <w:szCs w:val="28"/>
          <w:u w:val="single"/>
        </w:rPr>
        <w:t xml:space="preserve"> to AGENDA ITEM 20</w:t>
      </w:r>
    </w:p>
    <w:p w:rsidR="00F33E83" w:rsidRDefault="00F33E83" w:rsidP="00F33E83">
      <w:pPr>
        <w:pBdr>
          <w:bottom w:val="single" w:sz="4" w:space="1" w:color="auto"/>
        </w:pBdr>
        <w:rPr>
          <w:rFonts w:ascii="Arial" w:hAnsi="Arial" w:cs="Arial"/>
          <w:b/>
          <w:sz w:val="28"/>
          <w:szCs w:val="28"/>
          <w:u w:val="single"/>
        </w:rPr>
      </w:pPr>
      <w:r>
        <w:rPr>
          <w:rFonts w:ascii="Arial" w:hAnsi="Arial" w:cs="Arial"/>
          <w:b/>
          <w:color w:val="FF0000"/>
          <w:sz w:val="24"/>
          <w:szCs w:val="24"/>
        </w:rPr>
        <w:t>These</w:t>
      </w:r>
      <w:r w:rsidRPr="00331CBF">
        <w:rPr>
          <w:rFonts w:ascii="Arial" w:hAnsi="Arial" w:cs="Arial"/>
          <w:b/>
          <w:color w:val="FF0000"/>
          <w:sz w:val="24"/>
          <w:szCs w:val="24"/>
        </w:rPr>
        <w:t xml:space="preserve"> </w:t>
      </w:r>
      <w:r>
        <w:rPr>
          <w:rFonts w:ascii="Arial" w:hAnsi="Arial" w:cs="Arial"/>
          <w:b/>
          <w:color w:val="FF0000"/>
          <w:sz w:val="24"/>
          <w:szCs w:val="24"/>
        </w:rPr>
        <w:t xml:space="preserve">may be seen upon application to </w:t>
      </w:r>
      <w:r w:rsidRPr="00331CBF">
        <w:rPr>
          <w:rFonts w:ascii="Arial" w:hAnsi="Arial" w:cs="Arial"/>
          <w:b/>
          <w:color w:val="FF0000"/>
          <w:sz w:val="24"/>
          <w:szCs w:val="24"/>
        </w:rPr>
        <w:t>the Clerk.</w:t>
      </w:r>
    </w:p>
    <w:p w:rsidR="00F33E83" w:rsidRDefault="00F33E83" w:rsidP="00965837">
      <w:pPr>
        <w:rPr>
          <w:rFonts w:ascii="Arial" w:hAnsi="Arial" w:cs="Arial"/>
          <w:b/>
          <w:sz w:val="28"/>
          <w:szCs w:val="28"/>
          <w:u w:val="single"/>
        </w:rPr>
      </w:pPr>
      <w:r>
        <w:rPr>
          <w:rFonts w:ascii="Arial" w:hAnsi="Arial" w:cs="Arial"/>
          <w:b/>
          <w:sz w:val="28"/>
          <w:szCs w:val="28"/>
          <w:u w:val="single"/>
        </w:rPr>
        <w:t>AGENDA ITEM 20(A)</w:t>
      </w:r>
    </w:p>
    <w:p w:rsidR="00F33E83" w:rsidRPr="00F33E83" w:rsidRDefault="00F33E83" w:rsidP="00F33E83">
      <w:pPr>
        <w:jc w:val="both"/>
        <w:rPr>
          <w:rFonts w:ascii="Tahoma" w:hAnsi="Tahoma" w:cs="Tahoma"/>
          <w:b/>
          <w:bCs/>
          <w:sz w:val="28"/>
        </w:rPr>
      </w:pPr>
      <w:r>
        <w:rPr>
          <w:rFonts w:ascii="Tahoma" w:hAnsi="Tahoma" w:cs="Tahoma"/>
          <w:b/>
          <w:bCs/>
          <w:sz w:val="28"/>
        </w:rPr>
        <w:t>Clerk’s Additional Report for October 2016</w:t>
      </w:r>
    </w:p>
    <w:p w:rsidR="00F33E83" w:rsidRDefault="00F33E83" w:rsidP="00F33E83">
      <w:pPr>
        <w:pStyle w:val="Heading1"/>
        <w:rPr>
          <w:rFonts w:ascii="Tahoma" w:hAnsi="Tahoma" w:cs="Tahoma"/>
          <w:b w:val="0"/>
          <w:bCs w:val="0"/>
          <w:sz w:val="28"/>
        </w:rPr>
      </w:pPr>
      <w:r>
        <w:rPr>
          <w:rFonts w:ascii="Tahoma" w:hAnsi="Tahoma" w:cs="Tahoma"/>
          <w:b w:val="0"/>
          <w:bCs w:val="0"/>
          <w:sz w:val="28"/>
        </w:rPr>
        <w:t>Correspondence not included in Main Report and also that Received between Report &amp; Meeting</w:t>
      </w:r>
    </w:p>
    <w:p w:rsidR="00F33E83" w:rsidRPr="00CB1093" w:rsidRDefault="00F33E83" w:rsidP="00F33E83">
      <w:pPr>
        <w:rPr>
          <w:sz w:val="16"/>
          <w:szCs w:val="16"/>
        </w:rPr>
      </w:pPr>
    </w:p>
    <w:p w:rsidR="00F33E83" w:rsidRDefault="00F33E83" w:rsidP="00F33E83">
      <w:pPr>
        <w:rPr>
          <w:rFonts w:ascii="Tahoma" w:hAnsi="Tahoma" w:cs="Tahoma"/>
          <w:b/>
          <w:bCs/>
        </w:rPr>
      </w:pPr>
      <w:r>
        <w:rPr>
          <w:rFonts w:ascii="Tahoma" w:hAnsi="Tahoma" w:cs="Tahoma"/>
          <w:b/>
          <w:bCs/>
          <w:u w:val="single"/>
        </w:rPr>
        <w:t>SUMMARY OF DECISIONS REQUIRED</w:t>
      </w:r>
      <w:r>
        <w:rPr>
          <w:rFonts w:ascii="Tahoma" w:hAnsi="Tahoma" w:cs="Tahoma"/>
          <w:b/>
          <w:bCs/>
        </w:rPr>
        <w:t>:</w:t>
      </w:r>
    </w:p>
    <w:p w:rsidR="00F33E83" w:rsidRPr="0061145A" w:rsidRDefault="00F33E83" w:rsidP="00F33E83">
      <w:pPr>
        <w:numPr>
          <w:ilvl w:val="0"/>
          <w:numId w:val="31"/>
        </w:numPr>
        <w:spacing w:after="0" w:line="240" w:lineRule="auto"/>
        <w:ind w:left="426" w:hanging="426"/>
        <w:jc w:val="both"/>
        <w:rPr>
          <w:b/>
          <w:bCs/>
          <w:u w:val="single"/>
        </w:rPr>
      </w:pPr>
      <w:r>
        <w:rPr>
          <w:rFonts w:ascii="Tahoma" w:hAnsi="Tahoma" w:cs="Tahoma"/>
          <w:b/>
          <w:bCs/>
        </w:rPr>
        <w:t>To note receipt from CALC of Edition 15 of their weekly newsletter.</w:t>
      </w:r>
    </w:p>
    <w:p w:rsidR="00F33E83" w:rsidRPr="00BA4C02" w:rsidRDefault="00F33E83" w:rsidP="00F33E83">
      <w:pPr>
        <w:pStyle w:val="BodyText3"/>
        <w:rPr>
          <w:b/>
          <w:bCs/>
          <w:sz w:val="8"/>
          <w:szCs w:val="8"/>
          <w:u w:val="single"/>
        </w:rPr>
      </w:pPr>
    </w:p>
    <w:p w:rsidR="00F33E83" w:rsidRPr="009E57BD" w:rsidRDefault="00F33E83" w:rsidP="00F33E83">
      <w:pPr>
        <w:pStyle w:val="BodyText3"/>
        <w:rPr>
          <w:b/>
          <w:bCs/>
          <w:sz w:val="22"/>
          <w:u w:val="single"/>
        </w:rPr>
      </w:pPr>
      <w:r w:rsidRPr="009E57BD">
        <w:rPr>
          <w:b/>
          <w:bCs/>
          <w:sz w:val="22"/>
          <w:u w:val="single"/>
        </w:rPr>
        <w:t>REPORT</w:t>
      </w:r>
      <w:r w:rsidRPr="009E57BD">
        <w:rPr>
          <w:b/>
          <w:bCs/>
          <w:sz w:val="22"/>
        </w:rPr>
        <w:t>:</w:t>
      </w:r>
    </w:p>
    <w:p w:rsidR="00F33E83" w:rsidRPr="0004072F" w:rsidRDefault="00F33E83" w:rsidP="00F33E83">
      <w:pPr>
        <w:pStyle w:val="BodyText3"/>
        <w:rPr>
          <w:sz w:val="8"/>
          <w:szCs w:val="8"/>
        </w:rPr>
      </w:pPr>
    </w:p>
    <w:p w:rsidR="00F33E83" w:rsidRDefault="00F33E83" w:rsidP="00F33E83">
      <w:pPr>
        <w:pStyle w:val="BodyText3"/>
        <w:rPr>
          <w:sz w:val="22"/>
        </w:rPr>
      </w:pPr>
      <w:r>
        <w:rPr>
          <w:sz w:val="22"/>
        </w:rPr>
        <w:t>The following correspondence has been received since the agenda for the meeting was circulated:</w:t>
      </w:r>
    </w:p>
    <w:p w:rsidR="00F33E83" w:rsidRPr="00CB1093" w:rsidRDefault="00F33E83" w:rsidP="00F33E83">
      <w:pPr>
        <w:pStyle w:val="BodyText3"/>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6"/>
        <w:gridCol w:w="967"/>
        <w:gridCol w:w="1701"/>
        <w:gridCol w:w="2448"/>
        <w:gridCol w:w="2146"/>
      </w:tblGrid>
      <w:tr w:rsidR="00F33E83" w:rsidTr="009A7A65">
        <w:tblPrEx>
          <w:tblCellMar>
            <w:top w:w="0" w:type="dxa"/>
            <w:bottom w:w="0" w:type="dxa"/>
          </w:tblCellMar>
        </w:tblPrEx>
        <w:tc>
          <w:tcPr>
            <w:tcW w:w="1126" w:type="dxa"/>
          </w:tcPr>
          <w:p w:rsidR="00F33E83" w:rsidRDefault="00F33E83" w:rsidP="009A7A65">
            <w:pPr>
              <w:pStyle w:val="Heading2"/>
              <w:rPr>
                <w:sz w:val="20"/>
              </w:rPr>
            </w:pPr>
            <w:r>
              <w:rPr>
                <w:sz w:val="20"/>
              </w:rPr>
              <w:t xml:space="preserve">Date </w:t>
            </w:r>
          </w:p>
        </w:tc>
        <w:tc>
          <w:tcPr>
            <w:tcW w:w="967" w:type="dxa"/>
          </w:tcPr>
          <w:p w:rsidR="00F33E83" w:rsidRDefault="00F33E83" w:rsidP="009A7A65">
            <w:pPr>
              <w:pStyle w:val="Heading2"/>
              <w:rPr>
                <w:sz w:val="20"/>
              </w:rPr>
            </w:pPr>
            <w:r>
              <w:rPr>
                <w:sz w:val="20"/>
              </w:rPr>
              <w:t>Type</w:t>
            </w:r>
          </w:p>
          <w:p w:rsidR="00F33E83" w:rsidRPr="00872886" w:rsidRDefault="00F33E83" w:rsidP="009A7A65"/>
        </w:tc>
        <w:tc>
          <w:tcPr>
            <w:tcW w:w="1701" w:type="dxa"/>
          </w:tcPr>
          <w:p w:rsidR="00F33E83" w:rsidRDefault="00F33E83" w:rsidP="009A7A65">
            <w:pPr>
              <w:pStyle w:val="Heading2"/>
              <w:rPr>
                <w:sz w:val="20"/>
              </w:rPr>
            </w:pPr>
            <w:r>
              <w:rPr>
                <w:sz w:val="20"/>
              </w:rPr>
              <w:t>From</w:t>
            </w:r>
          </w:p>
          <w:p w:rsidR="00F33E83" w:rsidRPr="00872886" w:rsidRDefault="00F33E83" w:rsidP="009A7A65"/>
        </w:tc>
        <w:tc>
          <w:tcPr>
            <w:tcW w:w="2448" w:type="dxa"/>
          </w:tcPr>
          <w:p w:rsidR="00F33E83" w:rsidRDefault="00F33E83" w:rsidP="009A7A65">
            <w:pPr>
              <w:pStyle w:val="Heading2"/>
              <w:rPr>
                <w:sz w:val="20"/>
              </w:rPr>
            </w:pPr>
            <w:r>
              <w:rPr>
                <w:sz w:val="20"/>
              </w:rPr>
              <w:t>Subject</w:t>
            </w:r>
          </w:p>
          <w:p w:rsidR="00F33E83" w:rsidRPr="00872886" w:rsidRDefault="00F33E83" w:rsidP="009A7A65"/>
        </w:tc>
        <w:tc>
          <w:tcPr>
            <w:tcW w:w="2146" w:type="dxa"/>
          </w:tcPr>
          <w:p w:rsidR="00F33E83" w:rsidRDefault="00F33E83" w:rsidP="009A7A65">
            <w:pPr>
              <w:pStyle w:val="Heading2"/>
              <w:rPr>
                <w:sz w:val="20"/>
              </w:rPr>
            </w:pPr>
            <w:r>
              <w:rPr>
                <w:sz w:val="20"/>
              </w:rPr>
              <w:t>Action Taken/Required</w:t>
            </w:r>
          </w:p>
        </w:tc>
      </w:tr>
      <w:tr w:rsidR="00F33E83" w:rsidTr="009A7A65">
        <w:tblPrEx>
          <w:tblCellMar>
            <w:top w:w="0" w:type="dxa"/>
            <w:bottom w:w="0" w:type="dxa"/>
          </w:tblCellMar>
        </w:tblPrEx>
        <w:trPr>
          <w:trHeight w:val="303"/>
        </w:trPr>
        <w:tc>
          <w:tcPr>
            <w:tcW w:w="1126" w:type="dxa"/>
            <w:vAlign w:val="center"/>
          </w:tcPr>
          <w:p w:rsidR="00F33E83" w:rsidRDefault="00F33E83" w:rsidP="009A7A65">
            <w:pPr>
              <w:rPr>
                <w:rFonts w:ascii="Tahoma" w:hAnsi="Tahoma" w:cs="Tahoma"/>
                <w:sz w:val="20"/>
                <w:szCs w:val="20"/>
              </w:rPr>
            </w:pPr>
            <w:r>
              <w:rPr>
                <w:rFonts w:ascii="Tahoma" w:hAnsi="Tahoma" w:cs="Tahoma"/>
                <w:sz w:val="20"/>
                <w:szCs w:val="20"/>
              </w:rPr>
              <w:t>14/10</w:t>
            </w:r>
          </w:p>
        </w:tc>
        <w:tc>
          <w:tcPr>
            <w:tcW w:w="967" w:type="dxa"/>
            <w:vAlign w:val="center"/>
          </w:tcPr>
          <w:p w:rsidR="00F33E83" w:rsidRDefault="00F33E83" w:rsidP="009A7A65">
            <w:pPr>
              <w:pStyle w:val="Heading2"/>
              <w:rPr>
                <w:b w:val="0"/>
                <w:bCs w:val="0"/>
                <w:sz w:val="20"/>
                <w:szCs w:val="20"/>
              </w:rPr>
            </w:pPr>
            <w:r>
              <w:rPr>
                <w:b w:val="0"/>
                <w:bCs w:val="0"/>
                <w:sz w:val="20"/>
                <w:szCs w:val="20"/>
              </w:rPr>
              <w:t>E-mail</w:t>
            </w:r>
          </w:p>
        </w:tc>
        <w:tc>
          <w:tcPr>
            <w:tcW w:w="1701" w:type="dxa"/>
            <w:vAlign w:val="center"/>
          </w:tcPr>
          <w:p w:rsidR="00F33E83" w:rsidRDefault="00F33E83" w:rsidP="009A7A65">
            <w:pPr>
              <w:pStyle w:val="Heading2"/>
              <w:rPr>
                <w:b w:val="0"/>
                <w:bCs w:val="0"/>
                <w:sz w:val="20"/>
                <w:szCs w:val="20"/>
              </w:rPr>
            </w:pPr>
            <w:r>
              <w:rPr>
                <w:b w:val="0"/>
                <w:bCs w:val="0"/>
                <w:sz w:val="20"/>
                <w:szCs w:val="20"/>
              </w:rPr>
              <w:t>CALC</w:t>
            </w:r>
          </w:p>
        </w:tc>
        <w:tc>
          <w:tcPr>
            <w:tcW w:w="2448" w:type="dxa"/>
            <w:vAlign w:val="center"/>
          </w:tcPr>
          <w:p w:rsidR="00F33E83" w:rsidRDefault="00F33E83" w:rsidP="009A7A65">
            <w:pPr>
              <w:pStyle w:val="Heading2"/>
              <w:rPr>
                <w:b w:val="0"/>
                <w:bCs w:val="0"/>
                <w:sz w:val="20"/>
                <w:szCs w:val="20"/>
              </w:rPr>
            </w:pPr>
            <w:r>
              <w:rPr>
                <w:b w:val="0"/>
                <w:bCs w:val="0"/>
                <w:sz w:val="20"/>
                <w:szCs w:val="20"/>
              </w:rPr>
              <w:t>Weekly Newsletter 15</w:t>
            </w:r>
          </w:p>
        </w:tc>
        <w:tc>
          <w:tcPr>
            <w:tcW w:w="2146" w:type="dxa"/>
            <w:vAlign w:val="center"/>
          </w:tcPr>
          <w:p w:rsidR="00F33E83" w:rsidRPr="00556A1F" w:rsidRDefault="00F33E83" w:rsidP="009A7A65">
            <w:pPr>
              <w:pStyle w:val="Heading2"/>
              <w:jc w:val="center"/>
              <w:rPr>
                <w:b w:val="0"/>
                <w:bCs w:val="0"/>
                <w:sz w:val="20"/>
                <w:szCs w:val="20"/>
              </w:rPr>
            </w:pPr>
            <w:r w:rsidRPr="00556A1F">
              <w:rPr>
                <w:b w:val="0"/>
                <w:bCs w:val="0"/>
                <w:sz w:val="20"/>
                <w:szCs w:val="20"/>
              </w:rPr>
              <w:t xml:space="preserve">See </w:t>
            </w:r>
            <w:r>
              <w:rPr>
                <w:b w:val="0"/>
                <w:bCs w:val="0"/>
                <w:sz w:val="20"/>
                <w:szCs w:val="20"/>
              </w:rPr>
              <w:t>Note</w:t>
            </w:r>
            <w:r w:rsidRPr="00556A1F">
              <w:rPr>
                <w:b w:val="0"/>
                <w:bCs w:val="0"/>
                <w:sz w:val="20"/>
                <w:szCs w:val="20"/>
              </w:rPr>
              <w:t xml:space="preserve"> </w:t>
            </w:r>
            <w:r>
              <w:rPr>
                <w:b w:val="0"/>
                <w:bCs w:val="0"/>
                <w:sz w:val="20"/>
                <w:szCs w:val="20"/>
              </w:rPr>
              <w:t>1</w:t>
            </w:r>
            <w:r w:rsidRPr="00556A1F">
              <w:rPr>
                <w:b w:val="0"/>
                <w:bCs w:val="0"/>
                <w:sz w:val="20"/>
                <w:szCs w:val="20"/>
              </w:rPr>
              <w:t xml:space="preserve"> below</w:t>
            </w:r>
          </w:p>
        </w:tc>
      </w:tr>
      <w:tr w:rsidR="00F33E83" w:rsidTr="009A7A65">
        <w:tblPrEx>
          <w:tblCellMar>
            <w:top w:w="0" w:type="dxa"/>
            <w:bottom w:w="0" w:type="dxa"/>
          </w:tblCellMar>
        </w:tblPrEx>
        <w:trPr>
          <w:trHeight w:val="303"/>
        </w:trPr>
        <w:tc>
          <w:tcPr>
            <w:tcW w:w="1126" w:type="dxa"/>
            <w:vAlign w:val="center"/>
          </w:tcPr>
          <w:p w:rsidR="00F33E83" w:rsidRDefault="00F33E83" w:rsidP="009A7A65">
            <w:pPr>
              <w:rPr>
                <w:rFonts w:ascii="Tahoma" w:hAnsi="Tahoma" w:cs="Tahoma"/>
                <w:sz w:val="20"/>
                <w:szCs w:val="20"/>
              </w:rPr>
            </w:pPr>
          </w:p>
        </w:tc>
        <w:tc>
          <w:tcPr>
            <w:tcW w:w="967" w:type="dxa"/>
            <w:vAlign w:val="center"/>
          </w:tcPr>
          <w:p w:rsidR="00F33E83" w:rsidRDefault="00F33E83" w:rsidP="009A7A65">
            <w:pPr>
              <w:pStyle w:val="Heading2"/>
              <w:rPr>
                <w:b w:val="0"/>
                <w:bCs w:val="0"/>
                <w:sz w:val="20"/>
                <w:szCs w:val="20"/>
              </w:rPr>
            </w:pPr>
          </w:p>
        </w:tc>
        <w:tc>
          <w:tcPr>
            <w:tcW w:w="1701" w:type="dxa"/>
            <w:vAlign w:val="center"/>
          </w:tcPr>
          <w:p w:rsidR="00F33E83" w:rsidRDefault="00F33E83" w:rsidP="009A7A65">
            <w:pPr>
              <w:pStyle w:val="Heading2"/>
              <w:rPr>
                <w:b w:val="0"/>
                <w:bCs w:val="0"/>
                <w:sz w:val="20"/>
                <w:szCs w:val="20"/>
              </w:rPr>
            </w:pPr>
          </w:p>
        </w:tc>
        <w:tc>
          <w:tcPr>
            <w:tcW w:w="2448" w:type="dxa"/>
            <w:vAlign w:val="center"/>
          </w:tcPr>
          <w:p w:rsidR="00F33E83" w:rsidRDefault="00F33E83" w:rsidP="009A7A65">
            <w:pPr>
              <w:pStyle w:val="Heading2"/>
              <w:rPr>
                <w:b w:val="0"/>
                <w:bCs w:val="0"/>
                <w:sz w:val="20"/>
                <w:szCs w:val="20"/>
              </w:rPr>
            </w:pPr>
          </w:p>
        </w:tc>
        <w:tc>
          <w:tcPr>
            <w:tcW w:w="2146" w:type="dxa"/>
            <w:vAlign w:val="center"/>
          </w:tcPr>
          <w:p w:rsidR="00F33E83" w:rsidRPr="00556A1F" w:rsidRDefault="00F33E83" w:rsidP="009A7A65">
            <w:pPr>
              <w:pStyle w:val="Heading2"/>
              <w:jc w:val="center"/>
              <w:rPr>
                <w:b w:val="0"/>
                <w:bCs w:val="0"/>
                <w:sz w:val="20"/>
                <w:szCs w:val="20"/>
              </w:rPr>
            </w:pPr>
          </w:p>
        </w:tc>
      </w:tr>
    </w:tbl>
    <w:p w:rsidR="00F33E83" w:rsidRDefault="00F33E83" w:rsidP="00F33E83">
      <w:pPr>
        <w:ind w:left="360"/>
        <w:rPr>
          <w:rFonts w:ascii="Tahoma" w:hAnsi="Tahoma" w:cs="Tahoma"/>
        </w:rPr>
      </w:pPr>
    </w:p>
    <w:p w:rsidR="00F33E83" w:rsidRDefault="00F33E83" w:rsidP="00F33E83">
      <w:pPr>
        <w:numPr>
          <w:ilvl w:val="0"/>
          <w:numId w:val="30"/>
        </w:numPr>
        <w:spacing w:after="0" w:line="240" w:lineRule="auto"/>
        <w:ind w:left="426" w:hanging="426"/>
        <w:jc w:val="both"/>
        <w:rPr>
          <w:b/>
          <w:bCs/>
          <w:sz w:val="20"/>
          <w:szCs w:val="20"/>
        </w:rPr>
      </w:pPr>
      <w:r>
        <w:rPr>
          <w:rFonts w:ascii="Tahoma" w:hAnsi="Tahoma" w:cs="Tahoma"/>
        </w:rPr>
        <w:t>I circulated this to Members for information on 17</w:t>
      </w:r>
      <w:r w:rsidRPr="00D97C8D">
        <w:rPr>
          <w:rFonts w:ascii="Tahoma" w:hAnsi="Tahoma" w:cs="Tahoma"/>
          <w:vertAlign w:val="superscript"/>
        </w:rPr>
        <w:t>th</w:t>
      </w:r>
      <w:r>
        <w:rPr>
          <w:rFonts w:ascii="Tahoma" w:hAnsi="Tahoma" w:cs="Tahoma"/>
        </w:rPr>
        <w:t xml:space="preserve"> October.</w:t>
      </w:r>
    </w:p>
    <w:p w:rsidR="00F33E83" w:rsidRDefault="00F33E83" w:rsidP="00F33E83">
      <w:pPr>
        <w:pStyle w:val="BodyTextIndent3"/>
        <w:ind w:left="0"/>
        <w:rPr>
          <w:b/>
          <w:bCs/>
          <w:sz w:val="20"/>
          <w:szCs w:val="20"/>
        </w:rPr>
      </w:pPr>
    </w:p>
    <w:p w:rsidR="00F33E83" w:rsidRPr="004B552A" w:rsidRDefault="00F33E83" w:rsidP="00F33E83">
      <w:pPr>
        <w:pStyle w:val="BodyTextIndent3"/>
        <w:ind w:left="0"/>
        <w:rPr>
          <w:b/>
          <w:bCs/>
          <w:sz w:val="20"/>
          <w:szCs w:val="20"/>
        </w:rPr>
      </w:pPr>
      <w:r w:rsidRPr="004B552A">
        <w:rPr>
          <w:b/>
          <w:bCs/>
          <w:sz w:val="20"/>
          <w:szCs w:val="20"/>
        </w:rPr>
        <w:t>JV Calvert</w:t>
      </w:r>
    </w:p>
    <w:p w:rsidR="00F33E83" w:rsidRPr="004B552A" w:rsidRDefault="00F33E83" w:rsidP="00F33E83">
      <w:pPr>
        <w:ind w:left="426" w:hanging="426"/>
        <w:jc w:val="both"/>
        <w:rPr>
          <w:rFonts w:ascii="Tahoma" w:hAnsi="Tahoma" w:cs="Tahoma"/>
          <w:b/>
          <w:sz w:val="20"/>
          <w:szCs w:val="20"/>
        </w:rPr>
      </w:pPr>
      <w:r w:rsidRPr="004B552A">
        <w:rPr>
          <w:rFonts w:ascii="Tahoma" w:hAnsi="Tahoma" w:cs="Tahoma"/>
          <w:b/>
          <w:sz w:val="20"/>
          <w:szCs w:val="20"/>
        </w:rPr>
        <w:t xml:space="preserve">Clerk                                                                                             </w:t>
      </w:r>
    </w:p>
    <w:p w:rsidR="00584B59" w:rsidRDefault="00F33E83" w:rsidP="00F33E83">
      <w:pPr>
        <w:pBdr>
          <w:bottom w:val="single" w:sz="4" w:space="1" w:color="auto"/>
        </w:pBdr>
        <w:rPr>
          <w:rFonts w:ascii="Arial" w:hAnsi="Arial" w:cs="Arial"/>
          <w:b/>
          <w:sz w:val="28"/>
          <w:szCs w:val="28"/>
          <w:u w:val="single"/>
        </w:rPr>
      </w:pPr>
      <w:r>
        <w:rPr>
          <w:rFonts w:ascii="Tahoma" w:hAnsi="Tahoma" w:cs="Tahoma"/>
          <w:b/>
          <w:sz w:val="20"/>
          <w:szCs w:val="20"/>
        </w:rPr>
        <w:lastRenderedPageBreak/>
        <w:t>18</w:t>
      </w:r>
      <w:r w:rsidRPr="00043D7D">
        <w:rPr>
          <w:rFonts w:ascii="Tahoma" w:hAnsi="Tahoma" w:cs="Tahoma"/>
          <w:b/>
          <w:sz w:val="20"/>
          <w:szCs w:val="20"/>
          <w:vertAlign w:val="superscript"/>
        </w:rPr>
        <w:t>th</w:t>
      </w:r>
      <w:r>
        <w:rPr>
          <w:rFonts w:ascii="Tahoma" w:hAnsi="Tahoma" w:cs="Tahoma"/>
          <w:b/>
          <w:sz w:val="20"/>
          <w:szCs w:val="20"/>
        </w:rPr>
        <w:t xml:space="preserve"> October 2016</w:t>
      </w:r>
    </w:p>
    <w:p w:rsidR="00965837" w:rsidRDefault="00965837" w:rsidP="00965837">
      <w:pPr>
        <w:rPr>
          <w:rFonts w:ascii="Arial" w:hAnsi="Arial" w:cs="Arial"/>
          <w:b/>
          <w:sz w:val="28"/>
          <w:szCs w:val="28"/>
          <w:u w:val="single"/>
        </w:rPr>
      </w:pPr>
      <w:r>
        <w:rPr>
          <w:rFonts w:ascii="Arial" w:hAnsi="Arial" w:cs="Arial"/>
          <w:b/>
          <w:sz w:val="28"/>
          <w:szCs w:val="28"/>
          <w:u w:val="single"/>
        </w:rPr>
        <w:t>AGENDA ITEM 22</w:t>
      </w:r>
    </w:p>
    <w:p w:rsidR="00F33E83" w:rsidRDefault="00F33E83" w:rsidP="00F33E83">
      <w:pPr>
        <w:pStyle w:val="Subtitle"/>
      </w:pPr>
      <w:r>
        <w:t>Authorisation of Payments – October 2016</w:t>
      </w:r>
    </w:p>
    <w:p w:rsidR="00F33E83" w:rsidRPr="00F81EC1" w:rsidRDefault="00F33E83" w:rsidP="00F33E83">
      <w:pPr>
        <w:pStyle w:val="Footer"/>
        <w:tabs>
          <w:tab w:val="clear" w:pos="4153"/>
          <w:tab w:val="clear" w:pos="8306"/>
        </w:tabs>
        <w:jc w:val="both"/>
        <w:rPr>
          <w:rFonts w:ascii="Tahoma" w:hAnsi="Tahoma" w:cs="Tahoma"/>
          <w:sz w:val="4"/>
          <w:szCs w:val="4"/>
        </w:rPr>
      </w:pPr>
    </w:p>
    <w:p w:rsidR="00F33E83" w:rsidRPr="002572CB" w:rsidRDefault="00F33E83" w:rsidP="00F33E83">
      <w:pPr>
        <w:pStyle w:val="BodyText2"/>
        <w:rPr>
          <w:b/>
          <w:bCs/>
        </w:rPr>
      </w:pPr>
      <w:r>
        <w:rPr>
          <w:b/>
          <w:bCs/>
          <w:u w:val="single"/>
        </w:rPr>
        <w:t>Decisions Required</w:t>
      </w:r>
      <w:r>
        <w:rPr>
          <w:b/>
          <w:bCs/>
        </w:rPr>
        <w:t>:</w:t>
      </w:r>
    </w:p>
    <w:p w:rsidR="00F33E83" w:rsidRDefault="00F33E83" w:rsidP="00F33E83">
      <w:pPr>
        <w:pStyle w:val="Footer"/>
        <w:numPr>
          <w:ilvl w:val="0"/>
          <w:numId w:val="9"/>
        </w:numPr>
        <w:tabs>
          <w:tab w:val="clear" w:pos="4153"/>
          <w:tab w:val="clear" w:pos="8306"/>
        </w:tabs>
        <w:jc w:val="both"/>
        <w:rPr>
          <w:rFonts w:ascii="Tahoma" w:hAnsi="Tahoma" w:cs="Tahoma"/>
          <w:b/>
          <w:bCs/>
          <w:sz w:val="22"/>
        </w:rPr>
      </w:pPr>
      <w:r w:rsidRPr="00946B1D">
        <w:rPr>
          <w:rFonts w:ascii="Tahoma" w:hAnsi="Tahoma" w:cs="Tahoma"/>
          <w:b/>
          <w:bCs/>
          <w:sz w:val="22"/>
        </w:rPr>
        <w:t xml:space="preserve">To approve payment of the sums shown in the report totalling </w:t>
      </w:r>
      <w:r w:rsidRPr="00F42EF0">
        <w:rPr>
          <w:rFonts w:ascii="Tahoma" w:hAnsi="Tahoma" w:cs="Tahoma"/>
          <w:b/>
          <w:sz w:val="22"/>
          <w:szCs w:val="22"/>
        </w:rPr>
        <w:t>£</w:t>
      </w:r>
      <w:r>
        <w:rPr>
          <w:rFonts w:ascii="Tahoma" w:hAnsi="Tahoma" w:cs="Tahoma"/>
          <w:b/>
          <w:sz w:val="22"/>
          <w:szCs w:val="22"/>
        </w:rPr>
        <w:t xml:space="preserve">8,855.64 </w:t>
      </w:r>
      <w:r w:rsidRPr="00F42EF0">
        <w:rPr>
          <w:rFonts w:ascii="Tahoma" w:hAnsi="Tahoma" w:cs="Tahoma"/>
          <w:b/>
          <w:bCs/>
          <w:sz w:val="22"/>
          <w:szCs w:val="22"/>
        </w:rPr>
        <w:t>along</w:t>
      </w:r>
      <w:r w:rsidRPr="00FE13CF">
        <w:rPr>
          <w:rFonts w:ascii="Tahoma" w:hAnsi="Tahoma" w:cs="Tahoma"/>
          <w:b/>
          <w:bCs/>
          <w:sz w:val="22"/>
        </w:rPr>
        <w:t xml:space="preserve"> with sums in any additional report which may be tabled at</w:t>
      </w:r>
      <w:r w:rsidRPr="00946B1D">
        <w:rPr>
          <w:rFonts w:ascii="Tahoma" w:hAnsi="Tahoma" w:cs="Tahoma"/>
          <w:b/>
          <w:bCs/>
          <w:sz w:val="22"/>
        </w:rPr>
        <w:t xml:space="preserve"> the meeting.</w:t>
      </w:r>
    </w:p>
    <w:p w:rsidR="00F33E83" w:rsidRDefault="00F33E83" w:rsidP="00F33E83">
      <w:pPr>
        <w:pStyle w:val="Footer"/>
        <w:numPr>
          <w:ilvl w:val="0"/>
          <w:numId w:val="9"/>
        </w:numPr>
        <w:tabs>
          <w:tab w:val="clear" w:pos="4153"/>
          <w:tab w:val="clear" w:pos="8306"/>
        </w:tabs>
        <w:jc w:val="both"/>
        <w:rPr>
          <w:rFonts w:ascii="Tahoma" w:hAnsi="Tahoma" w:cs="Tahoma"/>
          <w:b/>
          <w:bCs/>
          <w:sz w:val="22"/>
        </w:rPr>
      </w:pPr>
      <w:r w:rsidRPr="00946B1D">
        <w:rPr>
          <w:rFonts w:ascii="Tahoma" w:hAnsi="Tahoma" w:cs="Tahoma"/>
          <w:b/>
          <w:bCs/>
          <w:sz w:val="22"/>
        </w:rPr>
        <w:t>To approve payment</w:t>
      </w:r>
      <w:r>
        <w:rPr>
          <w:rFonts w:ascii="Tahoma" w:hAnsi="Tahoma" w:cs="Tahoma"/>
          <w:b/>
          <w:bCs/>
          <w:sz w:val="22"/>
        </w:rPr>
        <w:t xml:space="preserve"> of any additional expenditure agreed by resolution during the meeting.</w:t>
      </w:r>
    </w:p>
    <w:p w:rsidR="00F33E83" w:rsidRPr="00F81EC1" w:rsidRDefault="00F33E83" w:rsidP="00F33E83">
      <w:pPr>
        <w:pStyle w:val="Footer"/>
        <w:tabs>
          <w:tab w:val="clear" w:pos="4153"/>
          <w:tab w:val="clear" w:pos="8306"/>
        </w:tabs>
        <w:jc w:val="both"/>
        <w:rPr>
          <w:rFonts w:ascii="Tahoma" w:hAnsi="Tahoma" w:cs="Tahoma"/>
          <w:b/>
          <w:bCs/>
          <w:sz w:val="4"/>
          <w:szCs w:val="4"/>
        </w:rPr>
      </w:pPr>
    </w:p>
    <w:p w:rsidR="00F33E83" w:rsidRDefault="00F33E83" w:rsidP="00F33E83">
      <w:pPr>
        <w:pStyle w:val="Footer"/>
        <w:tabs>
          <w:tab w:val="clear" w:pos="4153"/>
          <w:tab w:val="clear" w:pos="8306"/>
        </w:tabs>
        <w:jc w:val="both"/>
        <w:rPr>
          <w:rFonts w:ascii="Tahoma" w:hAnsi="Tahoma" w:cs="Tahoma"/>
        </w:rPr>
      </w:pPr>
      <w:r>
        <w:rPr>
          <w:rFonts w:ascii="Tahoma" w:hAnsi="Tahoma" w:cs="Tahoma"/>
          <w:b/>
          <w:bCs/>
          <w:sz w:val="22"/>
          <w:u w:val="single"/>
        </w:rPr>
        <w:t>Report</w:t>
      </w:r>
      <w:r>
        <w:rPr>
          <w:rFonts w:ascii="Tahoma" w:hAnsi="Tahoma" w:cs="Tahoma"/>
          <w:b/>
          <w:bCs/>
          <w:sz w:val="22"/>
        </w:rPr>
        <w:t>:</w:t>
      </w:r>
    </w:p>
    <w:p w:rsidR="00F33E83" w:rsidRDefault="00F33E83" w:rsidP="00F33E83">
      <w:pPr>
        <w:numPr>
          <w:ilvl w:val="0"/>
          <w:numId w:val="21"/>
        </w:numPr>
        <w:spacing w:after="0" w:line="240" w:lineRule="auto"/>
        <w:ind w:left="426" w:hanging="426"/>
        <w:jc w:val="both"/>
        <w:rPr>
          <w:rFonts w:ascii="Tahoma" w:hAnsi="Tahoma" w:cs="Tahoma"/>
        </w:rPr>
      </w:pPr>
      <w:r>
        <w:rPr>
          <w:rFonts w:ascii="Tahoma" w:hAnsi="Tahoma" w:cs="Tahoma"/>
        </w:rPr>
        <w:t>The table below shows, as usual, invoices received since the last meeting as well as the usual monthly and other payments to be made. Figures in parentheses in the last column relate to the explanatory notes below the table.</w:t>
      </w:r>
    </w:p>
    <w:p w:rsidR="00F33E83" w:rsidRDefault="00F33E83" w:rsidP="00F33E83">
      <w:pPr>
        <w:pStyle w:val="BodyText2"/>
        <w:numPr>
          <w:ilvl w:val="0"/>
          <w:numId w:val="21"/>
        </w:numPr>
        <w:spacing w:after="0" w:line="240" w:lineRule="auto"/>
        <w:ind w:left="426" w:hanging="426"/>
        <w:jc w:val="both"/>
      </w:pPr>
      <w:r>
        <w:t>Invoices received between the date of the circulation of this report and the date of the meeting will be reported at the meeting as appropriate in a report tabled at the meeting.</w:t>
      </w:r>
    </w:p>
    <w:p w:rsidR="00F33E83" w:rsidRPr="00545458" w:rsidRDefault="00F33E83" w:rsidP="00F33E83">
      <w:pPr>
        <w:rPr>
          <w:rFonts w:ascii="Tahoma" w:hAnsi="Tahoma" w:cs="Tahoma"/>
          <w:sz w:val="8"/>
          <w:szCs w:val="8"/>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709"/>
        <w:gridCol w:w="1701"/>
        <w:gridCol w:w="3543"/>
        <w:gridCol w:w="851"/>
        <w:gridCol w:w="1134"/>
        <w:gridCol w:w="567"/>
      </w:tblGrid>
      <w:tr w:rsidR="00F33E83" w:rsidTr="009A7A65">
        <w:tblPrEx>
          <w:tblCellMar>
            <w:top w:w="0" w:type="dxa"/>
            <w:bottom w:w="0" w:type="dxa"/>
          </w:tblCellMar>
        </w:tblPrEx>
        <w:tc>
          <w:tcPr>
            <w:tcW w:w="710" w:type="dxa"/>
            <w:tcBorders>
              <w:bottom w:val="single" w:sz="4" w:space="0" w:color="auto"/>
            </w:tcBorders>
          </w:tcPr>
          <w:p w:rsidR="00F33E83" w:rsidRPr="006F273B" w:rsidRDefault="00F33E83" w:rsidP="009A7A65">
            <w:pPr>
              <w:pStyle w:val="Heading2"/>
              <w:rPr>
                <w:rFonts w:cs="Tahoma"/>
                <w:sz w:val="18"/>
                <w:szCs w:val="18"/>
              </w:rPr>
            </w:pPr>
            <w:r w:rsidRPr="006F273B">
              <w:rPr>
                <w:rFonts w:cs="Tahoma"/>
                <w:sz w:val="18"/>
                <w:szCs w:val="18"/>
              </w:rPr>
              <w:t>Type</w:t>
            </w:r>
          </w:p>
        </w:tc>
        <w:tc>
          <w:tcPr>
            <w:tcW w:w="709" w:type="dxa"/>
            <w:tcBorders>
              <w:bottom w:val="single" w:sz="4" w:space="0" w:color="auto"/>
            </w:tcBorders>
          </w:tcPr>
          <w:p w:rsidR="00F33E83" w:rsidRPr="006F273B" w:rsidRDefault="00F33E83" w:rsidP="009A7A65">
            <w:pPr>
              <w:pStyle w:val="Heading2"/>
              <w:rPr>
                <w:rFonts w:cs="Tahoma"/>
                <w:sz w:val="18"/>
                <w:szCs w:val="18"/>
              </w:rPr>
            </w:pPr>
            <w:r w:rsidRPr="006F273B">
              <w:rPr>
                <w:rFonts w:cs="Tahoma"/>
                <w:sz w:val="18"/>
                <w:szCs w:val="18"/>
              </w:rPr>
              <w:t>Date</w:t>
            </w:r>
            <w:r>
              <w:rPr>
                <w:rFonts w:cs="Tahoma"/>
                <w:sz w:val="18"/>
                <w:szCs w:val="18"/>
              </w:rPr>
              <w:t xml:space="preserve"> Due</w:t>
            </w:r>
          </w:p>
        </w:tc>
        <w:tc>
          <w:tcPr>
            <w:tcW w:w="1701" w:type="dxa"/>
            <w:tcBorders>
              <w:bottom w:val="single" w:sz="4" w:space="0" w:color="auto"/>
            </w:tcBorders>
          </w:tcPr>
          <w:p w:rsidR="00F33E83" w:rsidRPr="006F273B" w:rsidRDefault="00F33E83" w:rsidP="009A7A65">
            <w:pPr>
              <w:pStyle w:val="Heading2"/>
              <w:rPr>
                <w:rFonts w:cs="Tahoma"/>
                <w:sz w:val="18"/>
                <w:szCs w:val="18"/>
              </w:rPr>
            </w:pPr>
            <w:r w:rsidRPr="006F273B">
              <w:rPr>
                <w:rFonts w:cs="Tahoma"/>
                <w:sz w:val="18"/>
                <w:szCs w:val="18"/>
              </w:rPr>
              <w:t>Payee</w:t>
            </w:r>
          </w:p>
        </w:tc>
        <w:tc>
          <w:tcPr>
            <w:tcW w:w="3543" w:type="dxa"/>
            <w:tcBorders>
              <w:bottom w:val="single" w:sz="4" w:space="0" w:color="auto"/>
            </w:tcBorders>
          </w:tcPr>
          <w:p w:rsidR="00F33E83" w:rsidRPr="006F273B" w:rsidRDefault="00F33E83" w:rsidP="009A7A65">
            <w:pPr>
              <w:pStyle w:val="Heading2"/>
              <w:rPr>
                <w:rFonts w:cs="Tahoma"/>
                <w:sz w:val="18"/>
                <w:szCs w:val="18"/>
              </w:rPr>
            </w:pPr>
            <w:r w:rsidRPr="006F273B">
              <w:rPr>
                <w:rFonts w:cs="Tahoma"/>
                <w:sz w:val="18"/>
                <w:szCs w:val="18"/>
              </w:rPr>
              <w:t>For</w:t>
            </w:r>
          </w:p>
        </w:tc>
        <w:tc>
          <w:tcPr>
            <w:tcW w:w="851" w:type="dxa"/>
            <w:tcBorders>
              <w:bottom w:val="single" w:sz="4" w:space="0" w:color="auto"/>
            </w:tcBorders>
          </w:tcPr>
          <w:p w:rsidR="00F33E83" w:rsidRPr="006F273B" w:rsidRDefault="00F33E83" w:rsidP="009A7A65">
            <w:pPr>
              <w:pStyle w:val="Heading2"/>
              <w:jc w:val="right"/>
              <w:rPr>
                <w:rFonts w:cs="Tahoma"/>
                <w:sz w:val="18"/>
                <w:szCs w:val="18"/>
              </w:rPr>
            </w:pPr>
            <w:r w:rsidRPr="006F273B">
              <w:rPr>
                <w:rFonts w:cs="Tahoma"/>
                <w:sz w:val="18"/>
                <w:szCs w:val="18"/>
              </w:rPr>
              <w:t>VAT</w:t>
            </w:r>
          </w:p>
        </w:tc>
        <w:tc>
          <w:tcPr>
            <w:tcW w:w="1134" w:type="dxa"/>
            <w:tcBorders>
              <w:bottom w:val="single" w:sz="4" w:space="0" w:color="auto"/>
            </w:tcBorders>
          </w:tcPr>
          <w:p w:rsidR="00F33E83" w:rsidRPr="006F273B" w:rsidRDefault="00F33E83" w:rsidP="009A7A65">
            <w:pPr>
              <w:pStyle w:val="Heading2"/>
              <w:jc w:val="right"/>
              <w:rPr>
                <w:rFonts w:cs="Tahoma"/>
                <w:sz w:val="18"/>
                <w:szCs w:val="18"/>
              </w:rPr>
            </w:pPr>
            <w:r w:rsidRPr="006F273B">
              <w:rPr>
                <w:rFonts w:cs="Tahoma"/>
                <w:sz w:val="18"/>
                <w:szCs w:val="18"/>
              </w:rPr>
              <w:t>Total Amount</w:t>
            </w:r>
          </w:p>
        </w:tc>
        <w:tc>
          <w:tcPr>
            <w:tcW w:w="567" w:type="dxa"/>
            <w:tcBorders>
              <w:bottom w:val="single" w:sz="4" w:space="0" w:color="auto"/>
            </w:tcBorders>
          </w:tcPr>
          <w:p w:rsidR="00F33E83" w:rsidRPr="006F273B" w:rsidRDefault="00F33E83" w:rsidP="009A7A65">
            <w:pPr>
              <w:pStyle w:val="Heading2"/>
              <w:jc w:val="center"/>
              <w:rPr>
                <w:rFonts w:cs="Tahoma"/>
                <w:sz w:val="18"/>
                <w:szCs w:val="18"/>
              </w:rPr>
            </w:pPr>
            <w:r w:rsidRPr="006F273B">
              <w:rPr>
                <w:rFonts w:cs="Tahoma"/>
                <w:sz w:val="18"/>
                <w:szCs w:val="18"/>
              </w:rPr>
              <w:t>See Note</w:t>
            </w:r>
          </w:p>
        </w:tc>
      </w:tr>
      <w:tr w:rsidR="00F33E83" w:rsidRPr="00EC61F4" w:rsidTr="009A7A65">
        <w:tblPrEx>
          <w:tblCellMar>
            <w:top w:w="0" w:type="dxa"/>
            <w:bottom w:w="0" w:type="dxa"/>
          </w:tblCellMar>
        </w:tblPrEx>
        <w:tc>
          <w:tcPr>
            <w:tcW w:w="710" w:type="dxa"/>
          </w:tcPr>
          <w:p w:rsidR="00F33E83" w:rsidRDefault="00F33E83" w:rsidP="009A7A65">
            <w:pPr>
              <w:pStyle w:val="Heading2"/>
              <w:rPr>
                <w:rFonts w:cs="Tahoma"/>
                <w:b w:val="0"/>
                <w:bCs w:val="0"/>
                <w:sz w:val="16"/>
                <w:szCs w:val="16"/>
              </w:rPr>
            </w:pPr>
            <w:r>
              <w:rPr>
                <w:rFonts w:cs="Tahoma"/>
                <w:b w:val="0"/>
                <w:bCs w:val="0"/>
                <w:sz w:val="16"/>
                <w:szCs w:val="16"/>
              </w:rPr>
              <w:t>E</w:t>
            </w:r>
          </w:p>
        </w:tc>
        <w:tc>
          <w:tcPr>
            <w:tcW w:w="709" w:type="dxa"/>
            <w:vAlign w:val="bottom"/>
          </w:tcPr>
          <w:p w:rsidR="00F33E83" w:rsidRDefault="00F33E83" w:rsidP="009A7A65">
            <w:pPr>
              <w:pStyle w:val="Heading2"/>
              <w:jc w:val="center"/>
              <w:rPr>
                <w:rFonts w:cs="Tahoma"/>
                <w:b w:val="0"/>
                <w:bCs w:val="0"/>
                <w:sz w:val="16"/>
                <w:szCs w:val="16"/>
              </w:rPr>
            </w:pPr>
            <w:r>
              <w:rPr>
                <w:rFonts w:cs="Tahoma"/>
                <w:b w:val="0"/>
                <w:bCs w:val="0"/>
                <w:sz w:val="16"/>
                <w:szCs w:val="16"/>
              </w:rPr>
              <w:t>22/09</w:t>
            </w:r>
          </w:p>
        </w:tc>
        <w:tc>
          <w:tcPr>
            <w:tcW w:w="1701" w:type="dxa"/>
          </w:tcPr>
          <w:p w:rsidR="00F33E83" w:rsidRPr="006F273B" w:rsidRDefault="00F33E83" w:rsidP="009A7A65">
            <w:pPr>
              <w:pStyle w:val="Heading2"/>
              <w:rPr>
                <w:rFonts w:cs="Tahoma"/>
                <w:b w:val="0"/>
                <w:bCs w:val="0"/>
                <w:sz w:val="16"/>
                <w:szCs w:val="16"/>
              </w:rPr>
            </w:pPr>
            <w:proofErr w:type="spellStart"/>
            <w:r>
              <w:rPr>
                <w:rFonts w:cs="Tahoma"/>
                <w:b w:val="0"/>
                <w:bCs w:val="0"/>
                <w:sz w:val="16"/>
                <w:szCs w:val="16"/>
              </w:rPr>
              <w:t>Zygology</w:t>
            </w:r>
            <w:proofErr w:type="spellEnd"/>
          </w:p>
        </w:tc>
        <w:tc>
          <w:tcPr>
            <w:tcW w:w="3543" w:type="dxa"/>
          </w:tcPr>
          <w:p w:rsidR="00F33E83" w:rsidRDefault="00F33E83" w:rsidP="009A7A65">
            <w:pPr>
              <w:pStyle w:val="Heading2"/>
              <w:rPr>
                <w:rFonts w:cs="Tahoma"/>
                <w:b w:val="0"/>
                <w:bCs w:val="0"/>
                <w:sz w:val="16"/>
                <w:szCs w:val="16"/>
              </w:rPr>
            </w:pPr>
            <w:r>
              <w:rPr>
                <w:rFonts w:cs="Tahoma"/>
                <w:b w:val="0"/>
                <w:bCs w:val="0"/>
                <w:sz w:val="16"/>
                <w:szCs w:val="16"/>
              </w:rPr>
              <w:t>Spare Notice Board Keys</w:t>
            </w:r>
          </w:p>
        </w:tc>
        <w:tc>
          <w:tcPr>
            <w:tcW w:w="851" w:type="dxa"/>
          </w:tcPr>
          <w:p w:rsidR="00F33E83" w:rsidRPr="006F273B" w:rsidRDefault="00F33E83" w:rsidP="009A7A65">
            <w:pPr>
              <w:pStyle w:val="Heading2"/>
              <w:jc w:val="right"/>
              <w:rPr>
                <w:rFonts w:cs="Tahoma"/>
                <w:b w:val="0"/>
                <w:bCs w:val="0"/>
                <w:sz w:val="16"/>
                <w:szCs w:val="16"/>
              </w:rPr>
            </w:pPr>
            <w:r>
              <w:rPr>
                <w:rFonts w:cs="Tahoma"/>
                <w:b w:val="0"/>
                <w:bCs w:val="0"/>
                <w:sz w:val="16"/>
                <w:szCs w:val="16"/>
              </w:rPr>
              <w:t>1.96</w:t>
            </w:r>
          </w:p>
        </w:tc>
        <w:tc>
          <w:tcPr>
            <w:tcW w:w="1134" w:type="dxa"/>
          </w:tcPr>
          <w:p w:rsidR="00F33E83" w:rsidRPr="002769C1" w:rsidRDefault="00F33E83" w:rsidP="009A7A65">
            <w:pPr>
              <w:pStyle w:val="Heading2"/>
              <w:jc w:val="right"/>
              <w:rPr>
                <w:rFonts w:cs="Tahoma"/>
                <w:b w:val="0"/>
                <w:bCs w:val="0"/>
                <w:sz w:val="16"/>
                <w:szCs w:val="16"/>
              </w:rPr>
            </w:pPr>
            <w:r>
              <w:rPr>
                <w:rFonts w:cs="Tahoma"/>
                <w:b w:val="0"/>
                <w:bCs w:val="0"/>
                <w:sz w:val="16"/>
                <w:szCs w:val="16"/>
              </w:rPr>
              <w:t>11.76</w:t>
            </w:r>
          </w:p>
        </w:tc>
        <w:tc>
          <w:tcPr>
            <w:tcW w:w="567" w:type="dxa"/>
          </w:tcPr>
          <w:p w:rsidR="00F33E83" w:rsidRPr="002769C1" w:rsidRDefault="00F33E83" w:rsidP="009A7A65">
            <w:pPr>
              <w:pStyle w:val="Heading2"/>
              <w:jc w:val="center"/>
              <w:rPr>
                <w:rFonts w:cs="Tahoma"/>
                <w:b w:val="0"/>
                <w:bCs w:val="0"/>
                <w:sz w:val="16"/>
                <w:szCs w:val="16"/>
              </w:rPr>
            </w:pPr>
            <w:r>
              <w:rPr>
                <w:rFonts w:cs="Tahoma"/>
                <w:b w:val="0"/>
                <w:bCs w:val="0"/>
                <w:sz w:val="16"/>
                <w:szCs w:val="16"/>
              </w:rPr>
              <w:t>(1)</w:t>
            </w:r>
          </w:p>
        </w:tc>
      </w:tr>
      <w:tr w:rsidR="00F33E83" w:rsidRPr="00EC61F4" w:rsidTr="009A7A65">
        <w:tblPrEx>
          <w:tblCellMar>
            <w:top w:w="0" w:type="dxa"/>
            <w:bottom w:w="0" w:type="dxa"/>
          </w:tblCellMar>
        </w:tblPrEx>
        <w:tc>
          <w:tcPr>
            <w:tcW w:w="710" w:type="dxa"/>
          </w:tcPr>
          <w:p w:rsidR="00F33E83" w:rsidRDefault="00F33E83" w:rsidP="009A7A65">
            <w:pPr>
              <w:pStyle w:val="Heading2"/>
              <w:rPr>
                <w:rFonts w:cs="Tahoma"/>
                <w:b w:val="0"/>
                <w:bCs w:val="0"/>
                <w:sz w:val="16"/>
                <w:szCs w:val="16"/>
              </w:rPr>
            </w:pPr>
            <w:r>
              <w:rPr>
                <w:rFonts w:cs="Tahoma"/>
                <w:b w:val="0"/>
                <w:bCs w:val="0"/>
                <w:sz w:val="16"/>
                <w:szCs w:val="16"/>
              </w:rPr>
              <w:t>E</w:t>
            </w:r>
          </w:p>
        </w:tc>
        <w:tc>
          <w:tcPr>
            <w:tcW w:w="709" w:type="dxa"/>
            <w:vAlign w:val="bottom"/>
          </w:tcPr>
          <w:p w:rsidR="00F33E83" w:rsidRDefault="00F33E83" w:rsidP="009A7A65">
            <w:pPr>
              <w:pStyle w:val="Heading2"/>
              <w:jc w:val="center"/>
              <w:rPr>
                <w:rFonts w:cs="Tahoma"/>
                <w:b w:val="0"/>
                <w:bCs w:val="0"/>
                <w:sz w:val="16"/>
                <w:szCs w:val="16"/>
              </w:rPr>
            </w:pPr>
            <w:r>
              <w:rPr>
                <w:rFonts w:cs="Tahoma"/>
                <w:b w:val="0"/>
                <w:bCs w:val="0"/>
                <w:sz w:val="16"/>
                <w:szCs w:val="16"/>
              </w:rPr>
              <w:t>03/10</w:t>
            </w:r>
          </w:p>
        </w:tc>
        <w:tc>
          <w:tcPr>
            <w:tcW w:w="1701" w:type="dxa"/>
          </w:tcPr>
          <w:p w:rsidR="00F33E83" w:rsidRPr="006F273B" w:rsidRDefault="00F33E83" w:rsidP="009A7A65">
            <w:pPr>
              <w:pStyle w:val="Heading2"/>
              <w:rPr>
                <w:rFonts w:cs="Tahoma"/>
                <w:b w:val="0"/>
                <w:bCs w:val="0"/>
                <w:sz w:val="16"/>
                <w:szCs w:val="16"/>
              </w:rPr>
            </w:pPr>
            <w:r>
              <w:rPr>
                <w:rFonts w:cs="Tahoma"/>
                <w:b w:val="0"/>
                <w:bCs w:val="0"/>
                <w:sz w:val="16"/>
                <w:szCs w:val="16"/>
              </w:rPr>
              <w:t>Thurstan Hoskin</w:t>
            </w:r>
          </w:p>
        </w:tc>
        <w:tc>
          <w:tcPr>
            <w:tcW w:w="3543" w:type="dxa"/>
          </w:tcPr>
          <w:p w:rsidR="00F33E83" w:rsidRDefault="00F33E83" w:rsidP="009A7A65">
            <w:pPr>
              <w:pStyle w:val="Heading2"/>
              <w:rPr>
                <w:rFonts w:cs="Tahoma"/>
                <w:b w:val="0"/>
                <w:bCs w:val="0"/>
                <w:sz w:val="16"/>
                <w:szCs w:val="16"/>
              </w:rPr>
            </w:pPr>
            <w:r>
              <w:rPr>
                <w:rFonts w:cs="Tahoma"/>
                <w:b w:val="0"/>
                <w:bCs w:val="0"/>
                <w:sz w:val="16"/>
                <w:szCs w:val="16"/>
              </w:rPr>
              <w:t>Completion of Cemetery Purchase</w:t>
            </w:r>
          </w:p>
        </w:tc>
        <w:tc>
          <w:tcPr>
            <w:tcW w:w="851" w:type="dxa"/>
          </w:tcPr>
          <w:p w:rsidR="00F33E83" w:rsidRPr="006F273B" w:rsidRDefault="00F33E83" w:rsidP="009A7A65">
            <w:pPr>
              <w:pStyle w:val="Heading2"/>
              <w:rPr>
                <w:rFonts w:cs="Tahoma"/>
                <w:b w:val="0"/>
                <w:bCs w:val="0"/>
                <w:sz w:val="16"/>
                <w:szCs w:val="16"/>
              </w:rPr>
            </w:pPr>
          </w:p>
        </w:tc>
        <w:tc>
          <w:tcPr>
            <w:tcW w:w="1134" w:type="dxa"/>
          </w:tcPr>
          <w:p w:rsidR="00F33E83" w:rsidRPr="002769C1" w:rsidRDefault="00F33E83" w:rsidP="009A7A65">
            <w:pPr>
              <w:pStyle w:val="Heading2"/>
              <w:jc w:val="right"/>
              <w:rPr>
                <w:rFonts w:cs="Tahoma"/>
                <w:b w:val="0"/>
                <w:bCs w:val="0"/>
                <w:sz w:val="16"/>
                <w:szCs w:val="16"/>
              </w:rPr>
            </w:pPr>
            <w:r>
              <w:rPr>
                <w:rFonts w:cs="Tahoma"/>
                <w:b w:val="0"/>
                <w:bCs w:val="0"/>
                <w:sz w:val="16"/>
                <w:szCs w:val="16"/>
              </w:rPr>
              <w:t>2,193.00</w:t>
            </w:r>
          </w:p>
        </w:tc>
        <w:tc>
          <w:tcPr>
            <w:tcW w:w="567" w:type="dxa"/>
          </w:tcPr>
          <w:p w:rsidR="00F33E83" w:rsidRPr="002769C1" w:rsidRDefault="00F33E83" w:rsidP="009A7A65">
            <w:pPr>
              <w:pStyle w:val="Heading2"/>
              <w:jc w:val="center"/>
              <w:rPr>
                <w:rFonts w:cs="Tahoma"/>
                <w:b w:val="0"/>
                <w:bCs w:val="0"/>
                <w:sz w:val="16"/>
                <w:szCs w:val="16"/>
              </w:rPr>
            </w:pPr>
            <w:r>
              <w:rPr>
                <w:rFonts w:cs="Tahoma"/>
                <w:b w:val="0"/>
                <w:bCs w:val="0"/>
                <w:sz w:val="16"/>
                <w:szCs w:val="16"/>
              </w:rPr>
              <w:t>(2)</w:t>
            </w:r>
          </w:p>
        </w:tc>
      </w:tr>
      <w:tr w:rsidR="00F33E83" w:rsidRPr="00EC61F4" w:rsidTr="009A7A65">
        <w:tblPrEx>
          <w:tblCellMar>
            <w:top w:w="0" w:type="dxa"/>
            <w:bottom w:w="0" w:type="dxa"/>
          </w:tblCellMar>
        </w:tblPrEx>
        <w:tc>
          <w:tcPr>
            <w:tcW w:w="710" w:type="dxa"/>
          </w:tcPr>
          <w:p w:rsidR="00F33E83" w:rsidRPr="006F273B" w:rsidRDefault="00F33E83" w:rsidP="009A7A65">
            <w:pPr>
              <w:pStyle w:val="Heading2"/>
              <w:rPr>
                <w:rFonts w:cs="Tahoma"/>
                <w:b w:val="0"/>
                <w:bCs w:val="0"/>
                <w:sz w:val="16"/>
                <w:szCs w:val="16"/>
              </w:rPr>
            </w:pPr>
            <w:bookmarkStart w:id="1" w:name="_Hlk340692783"/>
            <w:r>
              <w:rPr>
                <w:rFonts w:cs="Tahoma"/>
                <w:b w:val="0"/>
                <w:bCs w:val="0"/>
                <w:sz w:val="16"/>
                <w:szCs w:val="16"/>
              </w:rPr>
              <w:t>E</w:t>
            </w:r>
          </w:p>
        </w:tc>
        <w:tc>
          <w:tcPr>
            <w:tcW w:w="709" w:type="dxa"/>
            <w:vAlign w:val="bottom"/>
          </w:tcPr>
          <w:p w:rsidR="00F33E83" w:rsidRPr="006F273B" w:rsidRDefault="00F33E83" w:rsidP="009A7A65">
            <w:pPr>
              <w:pStyle w:val="Heading2"/>
              <w:jc w:val="center"/>
              <w:rPr>
                <w:rFonts w:cs="Tahoma"/>
                <w:b w:val="0"/>
                <w:bCs w:val="0"/>
                <w:sz w:val="16"/>
                <w:szCs w:val="16"/>
              </w:rPr>
            </w:pPr>
            <w:r>
              <w:rPr>
                <w:rFonts w:cs="Tahoma"/>
                <w:b w:val="0"/>
                <w:bCs w:val="0"/>
                <w:sz w:val="16"/>
                <w:szCs w:val="16"/>
              </w:rPr>
              <w:t>18/10</w:t>
            </w:r>
          </w:p>
        </w:tc>
        <w:tc>
          <w:tcPr>
            <w:tcW w:w="1701" w:type="dxa"/>
          </w:tcPr>
          <w:p w:rsidR="00F33E83" w:rsidRPr="006F273B" w:rsidRDefault="00F33E83" w:rsidP="009A7A65">
            <w:pPr>
              <w:pStyle w:val="Heading2"/>
              <w:rPr>
                <w:rFonts w:cs="Tahoma"/>
                <w:b w:val="0"/>
                <w:bCs w:val="0"/>
                <w:sz w:val="16"/>
                <w:szCs w:val="16"/>
              </w:rPr>
            </w:pPr>
            <w:r w:rsidRPr="006F273B">
              <w:rPr>
                <w:rFonts w:cs="Tahoma"/>
                <w:b w:val="0"/>
                <w:bCs w:val="0"/>
                <w:sz w:val="16"/>
                <w:szCs w:val="16"/>
              </w:rPr>
              <w:t>Clerk</w:t>
            </w:r>
          </w:p>
        </w:tc>
        <w:tc>
          <w:tcPr>
            <w:tcW w:w="3543" w:type="dxa"/>
          </w:tcPr>
          <w:p w:rsidR="00F33E83" w:rsidRPr="007754C9" w:rsidRDefault="00F33E83" w:rsidP="009A7A65">
            <w:pPr>
              <w:pStyle w:val="Heading2"/>
              <w:rPr>
                <w:rFonts w:cs="Tahoma"/>
                <w:b w:val="0"/>
                <w:bCs w:val="0"/>
                <w:sz w:val="16"/>
                <w:szCs w:val="16"/>
              </w:rPr>
            </w:pPr>
            <w:r>
              <w:rPr>
                <w:rFonts w:cs="Tahoma"/>
                <w:b w:val="0"/>
                <w:bCs w:val="0"/>
                <w:sz w:val="16"/>
                <w:szCs w:val="16"/>
              </w:rPr>
              <w:t>October</w:t>
            </w:r>
            <w:r w:rsidRPr="007754C9">
              <w:rPr>
                <w:rFonts w:cs="Tahoma"/>
                <w:b w:val="0"/>
                <w:bCs w:val="0"/>
                <w:sz w:val="16"/>
                <w:szCs w:val="16"/>
              </w:rPr>
              <w:t xml:space="preserve"> Salary</w:t>
            </w:r>
          </w:p>
        </w:tc>
        <w:tc>
          <w:tcPr>
            <w:tcW w:w="851" w:type="dxa"/>
          </w:tcPr>
          <w:p w:rsidR="00F33E83" w:rsidRPr="006F273B" w:rsidRDefault="00F33E83" w:rsidP="009A7A65">
            <w:pPr>
              <w:pStyle w:val="Heading2"/>
              <w:rPr>
                <w:rFonts w:cs="Tahoma"/>
                <w:b w:val="0"/>
                <w:bCs w:val="0"/>
                <w:sz w:val="16"/>
                <w:szCs w:val="16"/>
              </w:rPr>
            </w:pPr>
          </w:p>
        </w:tc>
        <w:tc>
          <w:tcPr>
            <w:tcW w:w="1134" w:type="dxa"/>
          </w:tcPr>
          <w:p w:rsidR="00F33E83" w:rsidRPr="002769C1" w:rsidRDefault="00F33E83" w:rsidP="009A7A65">
            <w:pPr>
              <w:pStyle w:val="Heading2"/>
              <w:jc w:val="right"/>
              <w:rPr>
                <w:rFonts w:cs="Tahoma"/>
                <w:b w:val="0"/>
                <w:bCs w:val="0"/>
                <w:sz w:val="16"/>
                <w:szCs w:val="16"/>
              </w:rPr>
            </w:pPr>
            <w:r>
              <w:rPr>
                <w:rFonts w:cs="Tahoma"/>
                <w:b w:val="0"/>
                <w:bCs w:val="0"/>
                <w:sz w:val="16"/>
                <w:szCs w:val="16"/>
              </w:rPr>
              <w:t>1,263.12</w:t>
            </w:r>
          </w:p>
        </w:tc>
        <w:tc>
          <w:tcPr>
            <w:tcW w:w="567" w:type="dxa"/>
          </w:tcPr>
          <w:p w:rsidR="00F33E83" w:rsidRPr="002769C1" w:rsidRDefault="00F33E83" w:rsidP="009A7A65">
            <w:pPr>
              <w:pStyle w:val="Heading2"/>
              <w:jc w:val="center"/>
              <w:rPr>
                <w:rFonts w:cs="Tahoma"/>
                <w:b w:val="0"/>
                <w:bCs w:val="0"/>
                <w:sz w:val="16"/>
                <w:szCs w:val="16"/>
              </w:rPr>
            </w:pPr>
            <w:r w:rsidRPr="002769C1">
              <w:rPr>
                <w:rFonts w:cs="Tahoma"/>
                <w:b w:val="0"/>
                <w:bCs w:val="0"/>
                <w:sz w:val="16"/>
                <w:szCs w:val="16"/>
              </w:rPr>
              <w:t>(</w:t>
            </w:r>
            <w:r>
              <w:rPr>
                <w:rFonts w:cs="Tahoma"/>
                <w:b w:val="0"/>
                <w:bCs w:val="0"/>
                <w:sz w:val="16"/>
                <w:szCs w:val="16"/>
              </w:rPr>
              <w:t>3</w:t>
            </w:r>
            <w:r w:rsidRPr="002769C1">
              <w:rPr>
                <w:rFonts w:cs="Tahoma"/>
                <w:b w:val="0"/>
                <w:bCs w:val="0"/>
                <w:sz w:val="16"/>
                <w:szCs w:val="16"/>
              </w:rPr>
              <w:t>)</w:t>
            </w:r>
          </w:p>
        </w:tc>
      </w:tr>
      <w:bookmarkEnd w:id="1"/>
      <w:tr w:rsidR="00F33E83" w:rsidRPr="00EC61F4" w:rsidTr="009A7A65">
        <w:tblPrEx>
          <w:tblCellMar>
            <w:top w:w="0" w:type="dxa"/>
            <w:bottom w:w="0" w:type="dxa"/>
          </w:tblCellMar>
        </w:tblPrEx>
        <w:tc>
          <w:tcPr>
            <w:tcW w:w="710" w:type="dxa"/>
            <w:tcBorders>
              <w:top w:val="single" w:sz="4" w:space="0" w:color="auto"/>
              <w:bottom w:val="single" w:sz="4" w:space="0" w:color="auto"/>
            </w:tcBorders>
          </w:tcPr>
          <w:p w:rsidR="00F33E83" w:rsidRPr="00EC61F4" w:rsidRDefault="00F33E83" w:rsidP="009A7A65">
            <w:pPr>
              <w:rPr>
                <w:rFonts w:ascii="Tahoma" w:hAnsi="Tahoma" w:cs="Tahoma"/>
                <w:sz w:val="16"/>
                <w:szCs w:val="16"/>
              </w:rPr>
            </w:pPr>
            <w:r>
              <w:rPr>
                <w:rFonts w:ascii="Tahoma" w:hAnsi="Tahoma" w:cs="Tahoma"/>
                <w:bCs/>
                <w:sz w:val="16"/>
                <w:szCs w:val="16"/>
              </w:rPr>
              <w:t>E</w:t>
            </w:r>
          </w:p>
        </w:tc>
        <w:tc>
          <w:tcPr>
            <w:tcW w:w="709" w:type="dxa"/>
            <w:tcBorders>
              <w:top w:val="single" w:sz="4" w:space="0" w:color="auto"/>
              <w:bottom w:val="single" w:sz="4" w:space="0" w:color="auto"/>
            </w:tcBorders>
          </w:tcPr>
          <w:p w:rsidR="00F33E83" w:rsidRPr="00FD1494" w:rsidRDefault="00F33E83" w:rsidP="009A7A65">
            <w:pPr>
              <w:jc w:val="center"/>
              <w:rPr>
                <w:rFonts w:ascii="Tahoma" w:hAnsi="Tahoma" w:cs="Tahoma"/>
              </w:rPr>
            </w:pPr>
            <w:r w:rsidRPr="00FD1494">
              <w:rPr>
                <w:rFonts w:ascii="Tahoma" w:hAnsi="Tahoma" w:cs="Tahoma"/>
                <w:bCs/>
                <w:sz w:val="16"/>
                <w:szCs w:val="16"/>
              </w:rPr>
              <w:t>18/10</w:t>
            </w:r>
          </w:p>
        </w:tc>
        <w:tc>
          <w:tcPr>
            <w:tcW w:w="1701" w:type="dxa"/>
            <w:tcBorders>
              <w:top w:val="single" w:sz="4" w:space="0" w:color="auto"/>
              <w:bottom w:val="single" w:sz="4" w:space="0" w:color="auto"/>
            </w:tcBorders>
          </w:tcPr>
          <w:p w:rsidR="00F33E83" w:rsidRPr="006F273B" w:rsidRDefault="00F33E83" w:rsidP="009A7A65">
            <w:pPr>
              <w:pStyle w:val="Heading2"/>
              <w:rPr>
                <w:rFonts w:cs="Tahoma"/>
                <w:b w:val="0"/>
                <w:bCs w:val="0"/>
                <w:sz w:val="16"/>
                <w:szCs w:val="16"/>
              </w:rPr>
            </w:pPr>
            <w:r w:rsidRPr="006F273B">
              <w:rPr>
                <w:rFonts w:cs="Tahoma"/>
                <w:b w:val="0"/>
                <w:bCs w:val="0"/>
                <w:sz w:val="16"/>
                <w:szCs w:val="16"/>
              </w:rPr>
              <w:t>Clerk</w:t>
            </w:r>
          </w:p>
        </w:tc>
        <w:tc>
          <w:tcPr>
            <w:tcW w:w="3543" w:type="dxa"/>
            <w:tcBorders>
              <w:top w:val="single" w:sz="4" w:space="0" w:color="auto"/>
              <w:bottom w:val="single" w:sz="4" w:space="0" w:color="auto"/>
            </w:tcBorders>
          </w:tcPr>
          <w:p w:rsidR="00F33E83" w:rsidRPr="007754C9" w:rsidRDefault="00F33E83" w:rsidP="009A7A65">
            <w:pPr>
              <w:pStyle w:val="Heading2"/>
              <w:rPr>
                <w:rFonts w:cs="Tahoma"/>
                <w:b w:val="0"/>
                <w:bCs w:val="0"/>
                <w:sz w:val="16"/>
                <w:szCs w:val="16"/>
              </w:rPr>
            </w:pPr>
            <w:r>
              <w:rPr>
                <w:rFonts w:cs="Tahoma"/>
                <w:b w:val="0"/>
                <w:bCs w:val="0"/>
                <w:sz w:val="16"/>
                <w:szCs w:val="16"/>
              </w:rPr>
              <w:t xml:space="preserve">September </w:t>
            </w:r>
            <w:r w:rsidRPr="007754C9">
              <w:rPr>
                <w:rFonts w:cs="Tahoma"/>
                <w:b w:val="0"/>
                <w:bCs w:val="0"/>
                <w:sz w:val="16"/>
                <w:szCs w:val="16"/>
              </w:rPr>
              <w:t xml:space="preserve">Expenses </w:t>
            </w:r>
            <w:r>
              <w:rPr>
                <w:rFonts w:cs="Tahoma"/>
                <w:b w:val="0"/>
                <w:bCs w:val="0"/>
                <w:sz w:val="16"/>
                <w:szCs w:val="16"/>
              </w:rPr>
              <w:t>(Appendix 1)</w:t>
            </w:r>
          </w:p>
        </w:tc>
        <w:tc>
          <w:tcPr>
            <w:tcW w:w="851" w:type="dxa"/>
            <w:tcBorders>
              <w:top w:val="single" w:sz="4" w:space="0" w:color="auto"/>
              <w:bottom w:val="single" w:sz="4" w:space="0" w:color="auto"/>
            </w:tcBorders>
          </w:tcPr>
          <w:p w:rsidR="00F33E83" w:rsidRPr="006F273B" w:rsidRDefault="00F33E83" w:rsidP="009A7A65">
            <w:pPr>
              <w:pStyle w:val="Heading2"/>
              <w:jc w:val="right"/>
              <w:rPr>
                <w:rFonts w:cs="Tahoma"/>
                <w:b w:val="0"/>
                <w:bCs w:val="0"/>
                <w:sz w:val="16"/>
                <w:szCs w:val="16"/>
              </w:rPr>
            </w:pPr>
          </w:p>
        </w:tc>
        <w:tc>
          <w:tcPr>
            <w:tcW w:w="1134" w:type="dxa"/>
            <w:tcBorders>
              <w:top w:val="single" w:sz="4" w:space="0" w:color="auto"/>
            </w:tcBorders>
          </w:tcPr>
          <w:p w:rsidR="00F33E83" w:rsidRPr="007372A1" w:rsidRDefault="00F33E83" w:rsidP="009A7A65">
            <w:pPr>
              <w:pStyle w:val="Heading2"/>
              <w:jc w:val="right"/>
              <w:rPr>
                <w:rFonts w:cs="Tahoma"/>
                <w:b w:val="0"/>
                <w:bCs w:val="0"/>
                <w:sz w:val="16"/>
                <w:szCs w:val="16"/>
              </w:rPr>
            </w:pPr>
            <w:r>
              <w:rPr>
                <w:rFonts w:cs="Tahoma"/>
                <w:b w:val="0"/>
                <w:bCs w:val="0"/>
                <w:sz w:val="16"/>
                <w:szCs w:val="16"/>
              </w:rPr>
              <w:t>38.50</w:t>
            </w:r>
          </w:p>
        </w:tc>
        <w:tc>
          <w:tcPr>
            <w:tcW w:w="567" w:type="dxa"/>
            <w:tcBorders>
              <w:top w:val="single" w:sz="4" w:space="0" w:color="auto"/>
            </w:tcBorders>
          </w:tcPr>
          <w:p w:rsidR="00F33E83" w:rsidRPr="002769C1" w:rsidRDefault="00F33E83" w:rsidP="009A7A65">
            <w:pPr>
              <w:jc w:val="center"/>
              <w:rPr>
                <w:rFonts w:ascii="Tahoma" w:hAnsi="Tahoma" w:cs="Tahoma"/>
                <w:sz w:val="16"/>
                <w:szCs w:val="16"/>
              </w:rPr>
            </w:pPr>
          </w:p>
        </w:tc>
      </w:tr>
      <w:tr w:rsidR="00F33E83" w:rsidRPr="00EC61F4" w:rsidTr="009A7A65">
        <w:tblPrEx>
          <w:tblCellMar>
            <w:top w:w="0" w:type="dxa"/>
            <w:bottom w:w="0" w:type="dxa"/>
          </w:tblCellMar>
        </w:tblPrEx>
        <w:tc>
          <w:tcPr>
            <w:tcW w:w="710" w:type="dxa"/>
            <w:tcBorders>
              <w:top w:val="single" w:sz="4" w:space="0" w:color="auto"/>
              <w:bottom w:val="single" w:sz="4" w:space="0" w:color="auto"/>
            </w:tcBorders>
          </w:tcPr>
          <w:p w:rsidR="00F33E83" w:rsidRPr="00EC61F4" w:rsidRDefault="00F33E83" w:rsidP="009A7A65">
            <w:pPr>
              <w:rPr>
                <w:rFonts w:ascii="Tahoma" w:hAnsi="Tahoma" w:cs="Tahoma"/>
                <w:bCs/>
                <w:sz w:val="16"/>
                <w:szCs w:val="16"/>
              </w:rPr>
            </w:pPr>
            <w:r>
              <w:rPr>
                <w:rFonts w:ascii="Tahoma" w:hAnsi="Tahoma" w:cs="Tahoma"/>
                <w:bCs/>
                <w:sz w:val="16"/>
                <w:szCs w:val="16"/>
              </w:rPr>
              <w:t>E</w:t>
            </w:r>
          </w:p>
        </w:tc>
        <w:tc>
          <w:tcPr>
            <w:tcW w:w="709" w:type="dxa"/>
            <w:tcBorders>
              <w:top w:val="single" w:sz="4" w:space="0" w:color="auto"/>
              <w:bottom w:val="single" w:sz="4" w:space="0" w:color="auto"/>
            </w:tcBorders>
          </w:tcPr>
          <w:p w:rsidR="00F33E83" w:rsidRPr="00FD1494" w:rsidRDefault="00F33E83" w:rsidP="009A7A65">
            <w:pPr>
              <w:jc w:val="center"/>
              <w:rPr>
                <w:rFonts w:ascii="Tahoma" w:hAnsi="Tahoma" w:cs="Tahoma"/>
              </w:rPr>
            </w:pPr>
            <w:r w:rsidRPr="00FD1494">
              <w:rPr>
                <w:rFonts w:ascii="Tahoma" w:hAnsi="Tahoma" w:cs="Tahoma"/>
                <w:bCs/>
                <w:sz w:val="16"/>
                <w:szCs w:val="16"/>
              </w:rPr>
              <w:t>18/10</w:t>
            </w:r>
          </w:p>
        </w:tc>
        <w:tc>
          <w:tcPr>
            <w:tcW w:w="1701" w:type="dxa"/>
            <w:tcBorders>
              <w:top w:val="single" w:sz="4" w:space="0" w:color="auto"/>
              <w:bottom w:val="single" w:sz="4" w:space="0" w:color="auto"/>
            </w:tcBorders>
          </w:tcPr>
          <w:p w:rsidR="00F33E83" w:rsidRPr="006F273B" w:rsidRDefault="00F33E83" w:rsidP="009A7A65">
            <w:pPr>
              <w:pStyle w:val="Heading2"/>
              <w:rPr>
                <w:rFonts w:cs="Tahoma"/>
                <w:b w:val="0"/>
                <w:bCs w:val="0"/>
                <w:sz w:val="16"/>
                <w:szCs w:val="16"/>
              </w:rPr>
            </w:pPr>
            <w:r w:rsidRPr="006F273B">
              <w:rPr>
                <w:rFonts w:cs="Tahoma"/>
                <w:b w:val="0"/>
                <w:bCs w:val="0"/>
                <w:sz w:val="16"/>
                <w:szCs w:val="16"/>
              </w:rPr>
              <w:t>HMRC</w:t>
            </w:r>
          </w:p>
        </w:tc>
        <w:tc>
          <w:tcPr>
            <w:tcW w:w="3543" w:type="dxa"/>
            <w:tcBorders>
              <w:top w:val="single" w:sz="4" w:space="0" w:color="auto"/>
              <w:bottom w:val="single" w:sz="4" w:space="0" w:color="auto"/>
            </w:tcBorders>
          </w:tcPr>
          <w:p w:rsidR="00F33E83" w:rsidRPr="007754C9" w:rsidRDefault="00F33E83" w:rsidP="009A7A65">
            <w:pPr>
              <w:pStyle w:val="Heading2"/>
              <w:rPr>
                <w:rFonts w:cs="Tahoma"/>
                <w:b w:val="0"/>
                <w:bCs w:val="0"/>
                <w:sz w:val="16"/>
                <w:szCs w:val="16"/>
              </w:rPr>
            </w:pPr>
            <w:r w:rsidRPr="007754C9">
              <w:rPr>
                <w:rFonts w:cs="Tahoma"/>
                <w:b w:val="0"/>
                <w:bCs w:val="0"/>
                <w:sz w:val="16"/>
                <w:szCs w:val="16"/>
              </w:rPr>
              <w:t xml:space="preserve">Clerk’s Tax under PAYE - </w:t>
            </w:r>
            <w:r>
              <w:rPr>
                <w:rFonts w:cs="Tahoma"/>
                <w:b w:val="0"/>
                <w:bCs w:val="0"/>
                <w:sz w:val="16"/>
                <w:szCs w:val="16"/>
              </w:rPr>
              <w:t>October</w:t>
            </w:r>
          </w:p>
        </w:tc>
        <w:tc>
          <w:tcPr>
            <w:tcW w:w="851" w:type="dxa"/>
            <w:tcBorders>
              <w:top w:val="single" w:sz="4" w:space="0" w:color="auto"/>
              <w:bottom w:val="single" w:sz="4" w:space="0" w:color="auto"/>
            </w:tcBorders>
          </w:tcPr>
          <w:p w:rsidR="00F33E83" w:rsidRPr="006F273B" w:rsidRDefault="00F33E83" w:rsidP="009A7A65">
            <w:pPr>
              <w:pStyle w:val="Heading2"/>
              <w:jc w:val="right"/>
              <w:rPr>
                <w:rFonts w:cs="Tahoma"/>
                <w:b w:val="0"/>
                <w:bCs w:val="0"/>
                <w:sz w:val="16"/>
                <w:szCs w:val="16"/>
              </w:rPr>
            </w:pPr>
          </w:p>
        </w:tc>
        <w:tc>
          <w:tcPr>
            <w:tcW w:w="1134" w:type="dxa"/>
            <w:tcBorders>
              <w:top w:val="single" w:sz="4" w:space="0" w:color="auto"/>
            </w:tcBorders>
          </w:tcPr>
          <w:p w:rsidR="00F33E83" w:rsidRPr="00B114D8" w:rsidRDefault="00F33E83" w:rsidP="009A7A65">
            <w:pPr>
              <w:pStyle w:val="Heading2"/>
              <w:jc w:val="right"/>
              <w:rPr>
                <w:rFonts w:cs="Tahoma"/>
                <w:b w:val="0"/>
                <w:bCs w:val="0"/>
                <w:sz w:val="16"/>
                <w:szCs w:val="16"/>
              </w:rPr>
            </w:pPr>
            <w:r>
              <w:rPr>
                <w:rFonts w:cs="Tahoma"/>
                <w:b w:val="0"/>
                <w:bCs w:val="0"/>
                <w:sz w:val="16"/>
                <w:szCs w:val="16"/>
              </w:rPr>
              <w:t>315.80</w:t>
            </w:r>
          </w:p>
        </w:tc>
        <w:tc>
          <w:tcPr>
            <w:tcW w:w="567" w:type="dxa"/>
            <w:tcBorders>
              <w:top w:val="single" w:sz="4" w:space="0" w:color="auto"/>
            </w:tcBorders>
          </w:tcPr>
          <w:p w:rsidR="00F33E83" w:rsidRPr="002769C1" w:rsidRDefault="00F33E83" w:rsidP="009A7A65">
            <w:pPr>
              <w:jc w:val="center"/>
              <w:rPr>
                <w:rFonts w:ascii="Tahoma" w:hAnsi="Tahoma" w:cs="Tahoma"/>
                <w:sz w:val="16"/>
                <w:szCs w:val="16"/>
              </w:rPr>
            </w:pPr>
          </w:p>
        </w:tc>
      </w:tr>
      <w:tr w:rsidR="00F33E83" w:rsidRPr="00EC61F4" w:rsidTr="009A7A65">
        <w:tblPrEx>
          <w:tblCellMar>
            <w:top w:w="0" w:type="dxa"/>
            <w:bottom w:w="0" w:type="dxa"/>
          </w:tblCellMar>
        </w:tblPrEx>
        <w:tc>
          <w:tcPr>
            <w:tcW w:w="710" w:type="dxa"/>
            <w:tcBorders>
              <w:top w:val="single" w:sz="4" w:space="0" w:color="auto"/>
              <w:bottom w:val="single" w:sz="4" w:space="0" w:color="auto"/>
            </w:tcBorders>
          </w:tcPr>
          <w:p w:rsidR="00F33E83" w:rsidRPr="00EC61F4" w:rsidRDefault="00F33E83" w:rsidP="009A7A65">
            <w:pPr>
              <w:rPr>
                <w:rFonts w:ascii="Tahoma" w:hAnsi="Tahoma" w:cs="Tahoma"/>
                <w:sz w:val="16"/>
                <w:szCs w:val="16"/>
              </w:rPr>
            </w:pPr>
            <w:r>
              <w:rPr>
                <w:rFonts w:ascii="Tahoma" w:hAnsi="Tahoma" w:cs="Tahoma"/>
                <w:bCs/>
                <w:sz w:val="16"/>
                <w:szCs w:val="16"/>
              </w:rPr>
              <w:t>E</w:t>
            </w:r>
          </w:p>
        </w:tc>
        <w:tc>
          <w:tcPr>
            <w:tcW w:w="709" w:type="dxa"/>
            <w:tcBorders>
              <w:top w:val="single" w:sz="4" w:space="0" w:color="auto"/>
              <w:bottom w:val="single" w:sz="4" w:space="0" w:color="auto"/>
            </w:tcBorders>
          </w:tcPr>
          <w:p w:rsidR="00F33E83" w:rsidRPr="00FD1494" w:rsidRDefault="00F33E83" w:rsidP="009A7A65">
            <w:pPr>
              <w:jc w:val="center"/>
              <w:rPr>
                <w:rFonts w:ascii="Tahoma" w:hAnsi="Tahoma" w:cs="Tahoma"/>
              </w:rPr>
            </w:pPr>
            <w:r w:rsidRPr="00FD1494">
              <w:rPr>
                <w:rFonts w:ascii="Tahoma" w:hAnsi="Tahoma" w:cs="Tahoma"/>
                <w:bCs/>
                <w:sz w:val="16"/>
                <w:szCs w:val="16"/>
              </w:rPr>
              <w:t>18/10</w:t>
            </w:r>
          </w:p>
        </w:tc>
        <w:tc>
          <w:tcPr>
            <w:tcW w:w="1701" w:type="dxa"/>
            <w:tcBorders>
              <w:top w:val="single" w:sz="4" w:space="0" w:color="auto"/>
              <w:bottom w:val="single" w:sz="4" w:space="0" w:color="auto"/>
            </w:tcBorders>
          </w:tcPr>
          <w:p w:rsidR="00F33E83" w:rsidRPr="006F273B" w:rsidRDefault="00F33E83" w:rsidP="009A7A65">
            <w:pPr>
              <w:pStyle w:val="Heading2"/>
              <w:rPr>
                <w:rFonts w:cs="Tahoma"/>
                <w:b w:val="0"/>
                <w:bCs w:val="0"/>
                <w:sz w:val="16"/>
                <w:szCs w:val="16"/>
              </w:rPr>
            </w:pPr>
            <w:r w:rsidRPr="006F273B">
              <w:rPr>
                <w:rFonts w:cs="Tahoma"/>
                <w:b w:val="0"/>
                <w:bCs w:val="0"/>
                <w:sz w:val="16"/>
                <w:szCs w:val="16"/>
              </w:rPr>
              <w:t>M White</w:t>
            </w:r>
          </w:p>
        </w:tc>
        <w:tc>
          <w:tcPr>
            <w:tcW w:w="3543" w:type="dxa"/>
            <w:tcBorders>
              <w:top w:val="single" w:sz="4" w:space="0" w:color="auto"/>
              <w:bottom w:val="single" w:sz="4" w:space="0" w:color="auto"/>
            </w:tcBorders>
          </w:tcPr>
          <w:p w:rsidR="00F33E83" w:rsidRPr="007754C9" w:rsidRDefault="00F33E83" w:rsidP="009A7A65">
            <w:pPr>
              <w:rPr>
                <w:rFonts w:ascii="Tahoma" w:hAnsi="Tahoma" w:cs="Tahoma"/>
                <w:sz w:val="16"/>
                <w:szCs w:val="16"/>
              </w:rPr>
            </w:pPr>
            <w:r w:rsidRPr="007754C9">
              <w:rPr>
                <w:rFonts w:ascii="Tahoma" w:hAnsi="Tahoma" w:cs="Tahoma"/>
                <w:sz w:val="16"/>
                <w:szCs w:val="16"/>
              </w:rPr>
              <w:t xml:space="preserve">Toilet Cleaning  - </w:t>
            </w:r>
            <w:r>
              <w:rPr>
                <w:rFonts w:ascii="Tahoma" w:hAnsi="Tahoma" w:cs="Tahoma"/>
                <w:bCs/>
                <w:sz w:val="16"/>
                <w:szCs w:val="16"/>
              </w:rPr>
              <w:t>October</w:t>
            </w:r>
          </w:p>
        </w:tc>
        <w:tc>
          <w:tcPr>
            <w:tcW w:w="851" w:type="dxa"/>
            <w:tcBorders>
              <w:top w:val="single" w:sz="4" w:space="0" w:color="auto"/>
              <w:bottom w:val="single" w:sz="4" w:space="0" w:color="auto"/>
            </w:tcBorders>
          </w:tcPr>
          <w:p w:rsidR="00F33E83" w:rsidRPr="006F273B" w:rsidRDefault="00F33E83" w:rsidP="009A7A65">
            <w:pPr>
              <w:pStyle w:val="Heading2"/>
              <w:jc w:val="right"/>
              <w:rPr>
                <w:rFonts w:cs="Tahoma"/>
                <w:b w:val="0"/>
                <w:bCs w:val="0"/>
                <w:sz w:val="16"/>
                <w:szCs w:val="16"/>
              </w:rPr>
            </w:pPr>
          </w:p>
        </w:tc>
        <w:tc>
          <w:tcPr>
            <w:tcW w:w="1134" w:type="dxa"/>
            <w:tcBorders>
              <w:top w:val="single" w:sz="4" w:space="0" w:color="auto"/>
            </w:tcBorders>
          </w:tcPr>
          <w:p w:rsidR="00F33E83" w:rsidRPr="002769C1" w:rsidRDefault="00F33E83" w:rsidP="009A7A65">
            <w:pPr>
              <w:pStyle w:val="Heading2"/>
              <w:jc w:val="right"/>
              <w:rPr>
                <w:rFonts w:cs="Tahoma"/>
                <w:b w:val="0"/>
                <w:bCs w:val="0"/>
                <w:sz w:val="16"/>
                <w:szCs w:val="16"/>
              </w:rPr>
            </w:pPr>
            <w:r>
              <w:rPr>
                <w:rFonts w:cs="Tahoma"/>
                <w:b w:val="0"/>
                <w:bCs w:val="0"/>
                <w:sz w:val="16"/>
                <w:szCs w:val="16"/>
              </w:rPr>
              <w:t>81.16</w:t>
            </w:r>
          </w:p>
        </w:tc>
        <w:tc>
          <w:tcPr>
            <w:tcW w:w="567" w:type="dxa"/>
            <w:tcBorders>
              <w:top w:val="single" w:sz="4" w:space="0" w:color="auto"/>
            </w:tcBorders>
          </w:tcPr>
          <w:p w:rsidR="00F33E83" w:rsidRPr="002769C1" w:rsidRDefault="00F33E83" w:rsidP="009A7A65">
            <w:pPr>
              <w:jc w:val="center"/>
              <w:rPr>
                <w:rFonts w:ascii="Tahoma" w:hAnsi="Tahoma" w:cs="Tahoma"/>
                <w:sz w:val="16"/>
                <w:szCs w:val="16"/>
              </w:rPr>
            </w:pPr>
          </w:p>
        </w:tc>
      </w:tr>
      <w:tr w:rsidR="00F33E83" w:rsidRPr="00EC61F4" w:rsidTr="009A7A65">
        <w:tblPrEx>
          <w:tblCellMar>
            <w:top w:w="0" w:type="dxa"/>
            <w:bottom w:w="0" w:type="dxa"/>
          </w:tblCellMar>
        </w:tblPrEx>
        <w:tc>
          <w:tcPr>
            <w:tcW w:w="710" w:type="dxa"/>
            <w:tcBorders>
              <w:top w:val="single" w:sz="4" w:space="0" w:color="auto"/>
              <w:bottom w:val="single" w:sz="4" w:space="0" w:color="auto"/>
            </w:tcBorders>
          </w:tcPr>
          <w:p w:rsidR="00F33E83" w:rsidRPr="00EC61F4" w:rsidRDefault="00F33E83" w:rsidP="009A7A65">
            <w:pPr>
              <w:rPr>
                <w:rFonts w:ascii="Tahoma" w:hAnsi="Tahoma" w:cs="Tahoma"/>
                <w:sz w:val="16"/>
                <w:szCs w:val="16"/>
              </w:rPr>
            </w:pPr>
            <w:r>
              <w:rPr>
                <w:rFonts w:ascii="Tahoma" w:hAnsi="Tahoma" w:cs="Tahoma"/>
                <w:bCs/>
                <w:sz w:val="16"/>
                <w:szCs w:val="16"/>
              </w:rPr>
              <w:t>E</w:t>
            </w:r>
          </w:p>
        </w:tc>
        <w:tc>
          <w:tcPr>
            <w:tcW w:w="709" w:type="dxa"/>
            <w:tcBorders>
              <w:top w:val="single" w:sz="4" w:space="0" w:color="auto"/>
              <w:bottom w:val="single" w:sz="4" w:space="0" w:color="auto"/>
            </w:tcBorders>
          </w:tcPr>
          <w:p w:rsidR="00F33E83" w:rsidRPr="00FD1494" w:rsidRDefault="00F33E83" w:rsidP="009A7A65">
            <w:pPr>
              <w:jc w:val="center"/>
              <w:rPr>
                <w:rFonts w:ascii="Tahoma" w:hAnsi="Tahoma" w:cs="Tahoma"/>
              </w:rPr>
            </w:pPr>
            <w:r w:rsidRPr="00FD1494">
              <w:rPr>
                <w:rFonts w:ascii="Tahoma" w:hAnsi="Tahoma" w:cs="Tahoma"/>
                <w:bCs/>
                <w:sz w:val="16"/>
                <w:szCs w:val="16"/>
              </w:rPr>
              <w:t>18/10</w:t>
            </w:r>
          </w:p>
        </w:tc>
        <w:tc>
          <w:tcPr>
            <w:tcW w:w="1701" w:type="dxa"/>
            <w:tcBorders>
              <w:top w:val="single" w:sz="4" w:space="0" w:color="auto"/>
              <w:bottom w:val="single" w:sz="4" w:space="0" w:color="auto"/>
            </w:tcBorders>
          </w:tcPr>
          <w:p w:rsidR="00F33E83" w:rsidRPr="006F273B" w:rsidRDefault="00F33E83" w:rsidP="009A7A65">
            <w:pPr>
              <w:pStyle w:val="Heading2"/>
              <w:rPr>
                <w:rFonts w:cs="Tahoma"/>
                <w:b w:val="0"/>
                <w:bCs w:val="0"/>
                <w:sz w:val="16"/>
                <w:szCs w:val="16"/>
              </w:rPr>
            </w:pPr>
            <w:r w:rsidRPr="006F273B">
              <w:rPr>
                <w:rFonts w:cs="Tahoma"/>
                <w:b w:val="0"/>
                <w:bCs w:val="0"/>
                <w:sz w:val="16"/>
                <w:szCs w:val="16"/>
              </w:rPr>
              <w:t>M White</w:t>
            </w:r>
          </w:p>
        </w:tc>
        <w:tc>
          <w:tcPr>
            <w:tcW w:w="3543" w:type="dxa"/>
            <w:tcBorders>
              <w:top w:val="single" w:sz="4" w:space="0" w:color="auto"/>
              <w:bottom w:val="single" w:sz="4" w:space="0" w:color="auto"/>
            </w:tcBorders>
          </w:tcPr>
          <w:p w:rsidR="00F33E83" w:rsidRPr="007754C9" w:rsidRDefault="00F33E83" w:rsidP="009A7A65">
            <w:pPr>
              <w:rPr>
                <w:rFonts w:ascii="Tahoma" w:hAnsi="Tahoma" w:cs="Tahoma"/>
                <w:sz w:val="16"/>
                <w:szCs w:val="16"/>
              </w:rPr>
            </w:pPr>
            <w:r w:rsidRPr="007754C9">
              <w:rPr>
                <w:rFonts w:ascii="Tahoma" w:hAnsi="Tahoma" w:cs="Tahoma"/>
                <w:sz w:val="16"/>
                <w:szCs w:val="16"/>
              </w:rPr>
              <w:t xml:space="preserve">Litter Picking - </w:t>
            </w:r>
            <w:r>
              <w:rPr>
                <w:rFonts w:ascii="Tahoma" w:hAnsi="Tahoma" w:cs="Tahoma"/>
                <w:bCs/>
                <w:sz w:val="16"/>
                <w:szCs w:val="16"/>
              </w:rPr>
              <w:t>October</w:t>
            </w:r>
          </w:p>
        </w:tc>
        <w:tc>
          <w:tcPr>
            <w:tcW w:w="851" w:type="dxa"/>
            <w:tcBorders>
              <w:top w:val="single" w:sz="4" w:space="0" w:color="auto"/>
              <w:bottom w:val="single" w:sz="4" w:space="0" w:color="auto"/>
            </w:tcBorders>
          </w:tcPr>
          <w:p w:rsidR="00F33E83" w:rsidRPr="006F273B" w:rsidRDefault="00F33E83" w:rsidP="009A7A65">
            <w:pPr>
              <w:pStyle w:val="Heading2"/>
              <w:jc w:val="right"/>
              <w:rPr>
                <w:rFonts w:cs="Tahoma"/>
                <w:b w:val="0"/>
                <w:bCs w:val="0"/>
                <w:sz w:val="16"/>
                <w:szCs w:val="16"/>
              </w:rPr>
            </w:pPr>
          </w:p>
        </w:tc>
        <w:tc>
          <w:tcPr>
            <w:tcW w:w="1134" w:type="dxa"/>
            <w:tcBorders>
              <w:top w:val="single" w:sz="4" w:space="0" w:color="auto"/>
            </w:tcBorders>
          </w:tcPr>
          <w:p w:rsidR="00F33E83" w:rsidRPr="00C14656" w:rsidRDefault="00F33E83" w:rsidP="009A7A65">
            <w:pPr>
              <w:pStyle w:val="Heading2"/>
              <w:jc w:val="right"/>
              <w:rPr>
                <w:rFonts w:cs="Tahoma"/>
                <w:b w:val="0"/>
                <w:bCs w:val="0"/>
                <w:sz w:val="16"/>
                <w:szCs w:val="16"/>
              </w:rPr>
            </w:pPr>
            <w:r>
              <w:rPr>
                <w:rFonts w:cs="Tahoma"/>
                <w:b w:val="0"/>
                <w:bCs w:val="0"/>
                <w:sz w:val="16"/>
                <w:szCs w:val="16"/>
              </w:rPr>
              <w:t>132.37</w:t>
            </w:r>
          </w:p>
        </w:tc>
        <w:tc>
          <w:tcPr>
            <w:tcW w:w="567" w:type="dxa"/>
            <w:tcBorders>
              <w:top w:val="single" w:sz="4" w:space="0" w:color="auto"/>
            </w:tcBorders>
          </w:tcPr>
          <w:p w:rsidR="00F33E83" w:rsidRPr="002669F0" w:rsidRDefault="00F33E83" w:rsidP="009A7A65">
            <w:pPr>
              <w:jc w:val="center"/>
              <w:rPr>
                <w:rFonts w:ascii="Tahoma" w:hAnsi="Tahoma" w:cs="Tahoma"/>
                <w:sz w:val="16"/>
                <w:szCs w:val="16"/>
              </w:rPr>
            </w:pPr>
          </w:p>
        </w:tc>
      </w:tr>
      <w:tr w:rsidR="00F33E83" w:rsidRPr="00EC61F4" w:rsidTr="009A7A65">
        <w:tblPrEx>
          <w:tblCellMar>
            <w:top w:w="0" w:type="dxa"/>
            <w:bottom w:w="0" w:type="dxa"/>
          </w:tblCellMar>
        </w:tblPrEx>
        <w:tc>
          <w:tcPr>
            <w:tcW w:w="710" w:type="dxa"/>
            <w:tcBorders>
              <w:top w:val="single" w:sz="4" w:space="0" w:color="auto"/>
              <w:bottom w:val="single" w:sz="4" w:space="0" w:color="auto"/>
            </w:tcBorders>
          </w:tcPr>
          <w:p w:rsidR="00F33E83" w:rsidRPr="00EC61F4" w:rsidRDefault="00F33E83" w:rsidP="009A7A65">
            <w:pPr>
              <w:rPr>
                <w:rFonts w:ascii="Tahoma" w:hAnsi="Tahoma" w:cs="Tahoma"/>
                <w:sz w:val="16"/>
                <w:szCs w:val="16"/>
              </w:rPr>
            </w:pPr>
            <w:r>
              <w:rPr>
                <w:rFonts w:ascii="Tahoma" w:hAnsi="Tahoma" w:cs="Tahoma"/>
                <w:bCs/>
                <w:sz w:val="16"/>
                <w:szCs w:val="16"/>
              </w:rPr>
              <w:t>E</w:t>
            </w:r>
          </w:p>
        </w:tc>
        <w:tc>
          <w:tcPr>
            <w:tcW w:w="709" w:type="dxa"/>
            <w:tcBorders>
              <w:top w:val="single" w:sz="4" w:space="0" w:color="auto"/>
              <w:bottom w:val="single" w:sz="4" w:space="0" w:color="auto"/>
            </w:tcBorders>
          </w:tcPr>
          <w:p w:rsidR="00F33E83" w:rsidRPr="00FD1494" w:rsidRDefault="00F33E83" w:rsidP="009A7A65">
            <w:pPr>
              <w:jc w:val="center"/>
              <w:rPr>
                <w:rFonts w:ascii="Tahoma" w:hAnsi="Tahoma" w:cs="Tahoma"/>
              </w:rPr>
            </w:pPr>
            <w:r w:rsidRPr="00FD1494">
              <w:rPr>
                <w:rFonts w:ascii="Tahoma" w:hAnsi="Tahoma" w:cs="Tahoma"/>
                <w:bCs/>
                <w:sz w:val="16"/>
                <w:szCs w:val="16"/>
              </w:rPr>
              <w:t>18/10</w:t>
            </w:r>
          </w:p>
        </w:tc>
        <w:tc>
          <w:tcPr>
            <w:tcW w:w="1701" w:type="dxa"/>
            <w:tcBorders>
              <w:top w:val="single" w:sz="4" w:space="0" w:color="auto"/>
              <w:bottom w:val="single" w:sz="4" w:space="0" w:color="auto"/>
            </w:tcBorders>
          </w:tcPr>
          <w:p w:rsidR="00F33E83" w:rsidRPr="006F273B" w:rsidRDefault="00F33E83" w:rsidP="009A7A65">
            <w:pPr>
              <w:pStyle w:val="Heading2"/>
              <w:rPr>
                <w:rFonts w:cs="Tahoma"/>
                <w:b w:val="0"/>
                <w:bCs w:val="0"/>
                <w:sz w:val="16"/>
                <w:szCs w:val="16"/>
              </w:rPr>
            </w:pPr>
            <w:r>
              <w:rPr>
                <w:rFonts w:cs="Tahoma"/>
                <w:b w:val="0"/>
                <w:bCs w:val="0"/>
                <w:sz w:val="16"/>
                <w:szCs w:val="16"/>
              </w:rPr>
              <w:t>Tyrone Martin</w:t>
            </w:r>
          </w:p>
        </w:tc>
        <w:tc>
          <w:tcPr>
            <w:tcW w:w="3543" w:type="dxa"/>
            <w:tcBorders>
              <w:top w:val="single" w:sz="4" w:space="0" w:color="auto"/>
              <w:bottom w:val="single" w:sz="4" w:space="0" w:color="auto"/>
            </w:tcBorders>
          </w:tcPr>
          <w:p w:rsidR="00F33E83" w:rsidRPr="007754C9" w:rsidRDefault="00F33E83" w:rsidP="009A7A65">
            <w:pPr>
              <w:pStyle w:val="Heading2"/>
              <w:rPr>
                <w:rFonts w:cs="Tahoma"/>
                <w:b w:val="0"/>
                <w:bCs w:val="0"/>
                <w:sz w:val="16"/>
                <w:szCs w:val="16"/>
              </w:rPr>
            </w:pPr>
            <w:r w:rsidRPr="007754C9">
              <w:rPr>
                <w:rFonts w:cs="Tahoma"/>
                <w:b w:val="0"/>
                <w:bCs w:val="0"/>
                <w:sz w:val="16"/>
                <w:szCs w:val="16"/>
              </w:rPr>
              <w:t xml:space="preserve">Playing Field Caretaker </w:t>
            </w:r>
            <w:r>
              <w:rPr>
                <w:rFonts w:cs="Tahoma"/>
                <w:b w:val="0"/>
                <w:bCs w:val="0"/>
                <w:sz w:val="16"/>
                <w:szCs w:val="16"/>
              </w:rPr>
              <w:t>- October</w:t>
            </w:r>
          </w:p>
        </w:tc>
        <w:tc>
          <w:tcPr>
            <w:tcW w:w="851" w:type="dxa"/>
            <w:tcBorders>
              <w:top w:val="single" w:sz="4" w:space="0" w:color="auto"/>
              <w:bottom w:val="single" w:sz="4" w:space="0" w:color="auto"/>
            </w:tcBorders>
          </w:tcPr>
          <w:p w:rsidR="00F33E83" w:rsidRPr="006F273B" w:rsidRDefault="00F33E83" w:rsidP="009A7A65">
            <w:pPr>
              <w:pStyle w:val="Heading2"/>
              <w:jc w:val="right"/>
              <w:rPr>
                <w:rFonts w:cs="Tahoma"/>
                <w:b w:val="0"/>
                <w:bCs w:val="0"/>
                <w:sz w:val="16"/>
                <w:szCs w:val="16"/>
              </w:rPr>
            </w:pPr>
          </w:p>
        </w:tc>
        <w:tc>
          <w:tcPr>
            <w:tcW w:w="1134" w:type="dxa"/>
            <w:tcBorders>
              <w:top w:val="single" w:sz="4" w:space="0" w:color="auto"/>
            </w:tcBorders>
          </w:tcPr>
          <w:p w:rsidR="00F33E83" w:rsidRPr="006F273B" w:rsidRDefault="00F33E83" w:rsidP="009A7A65">
            <w:pPr>
              <w:pStyle w:val="Heading2"/>
              <w:jc w:val="right"/>
              <w:rPr>
                <w:rFonts w:cs="Tahoma"/>
                <w:b w:val="0"/>
                <w:bCs w:val="0"/>
                <w:sz w:val="16"/>
                <w:szCs w:val="16"/>
              </w:rPr>
            </w:pPr>
            <w:r>
              <w:rPr>
                <w:rFonts w:cs="Tahoma"/>
                <w:b w:val="0"/>
                <w:bCs w:val="0"/>
                <w:sz w:val="16"/>
                <w:szCs w:val="16"/>
              </w:rPr>
              <w:t>598.35</w:t>
            </w:r>
          </w:p>
        </w:tc>
        <w:tc>
          <w:tcPr>
            <w:tcW w:w="567" w:type="dxa"/>
            <w:tcBorders>
              <w:top w:val="single" w:sz="4" w:space="0" w:color="auto"/>
            </w:tcBorders>
          </w:tcPr>
          <w:p w:rsidR="00F33E83" w:rsidRPr="00FA0B30" w:rsidRDefault="00F33E83" w:rsidP="009A7A65">
            <w:pPr>
              <w:jc w:val="center"/>
              <w:rPr>
                <w:rFonts w:ascii="Tahoma" w:hAnsi="Tahoma" w:cs="Tahoma"/>
                <w:sz w:val="16"/>
                <w:szCs w:val="16"/>
              </w:rPr>
            </w:pPr>
          </w:p>
        </w:tc>
      </w:tr>
      <w:tr w:rsidR="00F33E83" w:rsidRPr="00EC61F4" w:rsidTr="009A7A65">
        <w:tblPrEx>
          <w:tblCellMar>
            <w:top w:w="0" w:type="dxa"/>
            <w:bottom w:w="0" w:type="dxa"/>
          </w:tblCellMar>
        </w:tblPrEx>
        <w:tc>
          <w:tcPr>
            <w:tcW w:w="710" w:type="dxa"/>
            <w:tcBorders>
              <w:top w:val="single" w:sz="4" w:space="0" w:color="auto"/>
              <w:left w:val="single" w:sz="4" w:space="0" w:color="auto"/>
              <w:bottom w:val="single" w:sz="4" w:space="0" w:color="auto"/>
              <w:right w:val="single" w:sz="4" w:space="0" w:color="auto"/>
            </w:tcBorders>
          </w:tcPr>
          <w:p w:rsidR="00F33E83" w:rsidRPr="00EC61F4" w:rsidRDefault="00F33E83" w:rsidP="009A7A65">
            <w:pPr>
              <w:rPr>
                <w:rFonts w:ascii="Tahoma" w:hAnsi="Tahoma" w:cs="Tahoma"/>
                <w:bCs/>
                <w:sz w:val="16"/>
                <w:szCs w:val="16"/>
              </w:rPr>
            </w:pPr>
            <w:r>
              <w:rPr>
                <w:rFonts w:ascii="Tahoma" w:hAnsi="Tahoma" w:cs="Tahoma"/>
                <w:bCs/>
                <w:sz w:val="16"/>
                <w:szCs w:val="16"/>
              </w:rPr>
              <w:t>E</w:t>
            </w:r>
          </w:p>
        </w:tc>
        <w:tc>
          <w:tcPr>
            <w:tcW w:w="709" w:type="dxa"/>
            <w:tcBorders>
              <w:top w:val="single" w:sz="4" w:space="0" w:color="auto"/>
              <w:left w:val="single" w:sz="4" w:space="0" w:color="auto"/>
              <w:bottom w:val="single" w:sz="4" w:space="0" w:color="auto"/>
              <w:right w:val="single" w:sz="4" w:space="0" w:color="auto"/>
            </w:tcBorders>
          </w:tcPr>
          <w:p w:rsidR="00F33E83" w:rsidRPr="00FD1494" w:rsidRDefault="00F33E83" w:rsidP="009A7A65">
            <w:pPr>
              <w:jc w:val="center"/>
              <w:rPr>
                <w:rFonts w:ascii="Tahoma" w:hAnsi="Tahoma" w:cs="Tahoma"/>
              </w:rPr>
            </w:pPr>
            <w:r w:rsidRPr="00FD1494">
              <w:rPr>
                <w:rFonts w:ascii="Tahoma" w:hAnsi="Tahoma" w:cs="Tahoma"/>
                <w:bCs/>
                <w:sz w:val="16"/>
                <w:szCs w:val="16"/>
              </w:rPr>
              <w:t>18/10</w:t>
            </w:r>
          </w:p>
        </w:tc>
        <w:tc>
          <w:tcPr>
            <w:tcW w:w="1701" w:type="dxa"/>
            <w:tcBorders>
              <w:top w:val="single" w:sz="4" w:space="0" w:color="auto"/>
              <w:left w:val="single" w:sz="4" w:space="0" w:color="auto"/>
              <w:bottom w:val="single" w:sz="4" w:space="0" w:color="auto"/>
              <w:right w:val="single" w:sz="4" w:space="0" w:color="auto"/>
            </w:tcBorders>
          </w:tcPr>
          <w:p w:rsidR="00F33E83" w:rsidRPr="0001618E" w:rsidRDefault="00F33E83" w:rsidP="009A7A65">
            <w:pPr>
              <w:rPr>
                <w:rFonts w:ascii="Tahoma" w:hAnsi="Tahoma" w:cs="Tahoma"/>
              </w:rPr>
            </w:pPr>
            <w:r w:rsidRPr="0001618E">
              <w:rPr>
                <w:rFonts w:ascii="Tahoma" w:hAnsi="Tahoma" w:cs="Tahoma"/>
                <w:bCs/>
                <w:sz w:val="16"/>
                <w:szCs w:val="16"/>
              </w:rPr>
              <w:t>Tyrone Martin</w:t>
            </w:r>
          </w:p>
        </w:tc>
        <w:tc>
          <w:tcPr>
            <w:tcW w:w="3543" w:type="dxa"/>
            <w:tcBorders>
              <w:top w:val="single" w:sz="4" w:space="0" w:color="auto"/>
              <w:left w:val="single" w:sz="4" w:space="0" w:color="auto"/>
              <w:bottom w:val="single" w:sz="4" w:space="0" w:color="auto"/>
              <w:right w:val="single" w:sz="4" w:space="0" w:color="auto"/>
            </w:tcBorders>
          </w:tcPr>
          <w:p w:rsidR="00F33E83" w:rsidRPr="007754C9" w:rsidRDefault="00F33E83" w:rsidP="009A7A65">
            <w:pPr>
              <w:rPr>
                <w:rFonts w:ascii="Tahoma" w:hAnsi="Tahoma" w:cs="Tahoma"/>
                <w:sz w:val="16"/>
                <w:szCs w:val="16"/>
              </w:rPr>
            </w:pPr>
            <w:r w:rsidRPr="007754C9">
              <w:rPr>
                <w:rFonts w:ascii="Tahoma" w:hAnsi="Tahoma" w:cs="Tahoma"/>
                <w:sz w:val="16"/>
                <w:szCs w:val="16"/>
              </w:rPr>
              <w:t xml:space="preserve">Lower Churchyard - </w:t>
            </w:r>
            <w:r>
              <w:rPr>
                <w:rFonts w:ascii="Tahoma" w:hAnsi="Tahoma" w:cs="Tahoma"/>
                <w:bCs/>
                <w:sz w:val="16"/>
                <w:szCs w:val="16"/>
              </w:rPr>
              <w:t>October</w:t>
            </w:r>
          </w:p>
        </w:tc>
        <w:tc>
          <w:tcPr>
            <w:tcW w:w="851" w:type="dxa"/>
            <w:tcBorders>
              <w:top w:val="single" w:sz="4" w:space="0" w:color="auto"/>
              <w:left w:val="single" w:sz="4" w:space="0" w:color="auto"/>
            </w:tcBorders>
          </w:tcPr>
          <w:p w:rsidR="00F33E83" w:rsidRPr="006F273B" w:rsidRDefault="00F33E83" w:rsidP="009A7A65">
            <w:pPr>
              <w:pStyle w:val="Heading2"/>
              <w:jc w:val="right"/>
              <w:rPr>
                <w:rFonts w:cs="Tahoma"/>
                <w:b w:val="0"/>
                <w:bCs w:val="0"/>
                <w:sz w:val="16"/>
                <w:szCs w:val="16"/>
              </w:rPr>
            </w:pPr>
          </w:p>
        </w:tc>
        <w:tc>
          <w:tcPr>
            <w:tcW w:w="1134" w:type="dxa"/>
            <w:tcBorders>
              <w:bottom w:val="single" w:sz="4" w:space="0" w:color="auto"/>
            </w:tcBorders>
          </w:tcPr>
          <w:p w:rsidR="00F33E83" w:rsidRPr="006F273B" w:rsidRDefault="00F33E83" w:rsidP="009A7A65">
            <w:pPr>
              <w:pStyle w:val="Heading2"/>
              <w:jc w:val="right"/>
              <w:rPr>
                <w:rFonts w:cs="Tahoma"/>
                <w:b w:val="0"/>
                <w:bCs w:val="0"/>
                <w:sz w:val="16"/>
                <w:szCs w:val="16"/>
              </w:rPr>
            </w:pPr>
            <w:r>
              <w:rPr>
                <w:rFonts w:cs="Tahoma"/>
                <w:b w:val="0"/>
                <w:bCs w:val="0"/>
                <w:sz w:val="16"/>
                <w:szCs w:val="16"/>
              </w:rPr>
              <w:t>69.10</w:t>
            </w:r>
          </w:p>
        </w:tc>
        <w:tc>
          <w:tcPr>
            <w:tcW w:w="567" w:type="dxa"/>
            <w:tcBorders>
              <w:bottom w:val="single" w:sz="4" w:space="0" w:color="auto"/>
            </w:tcBorders>
          </w:tcPr>
          <w:p w:rsidR="00F33E83" w:rsidRPr="00FA0B30" w:rsidRDefault="00F33E83" w:rsidP="009A7A65">
            <w:pPr>
              <w:jc w:val="center"/>
              <w:rPr>
                <w:rFonts w:ascii="Tahoma" w:hAnsi="Tahoma" w:cs="Tahoma"/>
                <w:sz w:val="16"/>
                <w:szCs w:val="16"/>
              </w:rPr>
            </w:pPr>
          </w:p>
        </w:tc>
      </w:tr>
      <w:tr w:rsidR="00F33E83" w:rsidRPr="00EC61F4" w:rsidTr="009A7A65">
        <w:tblPrEx>
          <w:tblCellMar>
            <w:top w:w="0" w:type="dxa"/>
            <w:bottom w:w="0" w:type="dxa"/>
          </w:tblCellMar>
        </w:tblPrEx>
        <w:tc>
          <w:tcPr>
            <w:tcW w:w="710" w:type="dxa"/>
            <w:tcBorders>
              <w:top w:val="single" w:sz="4" w:space="0" w:color="auto"/>
              <w:left w:val="single" w:sz="4" w:space="0" w:color="auto"/>
              <w:bottom w:val="single" w:sz="4" w:space="0" w:color="auto"/>
              <w:right w:val="single" w:sz="4" w:space="0" w:color="auto"/>
            </w:tcBorders>
          </w:tcPr>
          <w:p w:rsidR="00F33E83" w:rsidRPr="00EC61F4" w:rsidRDefault="00F33E83" w:rsidP="009A7A65">
            <w:pPr>
              <w:rPr>
                <w:rFonts w:ascii="Tahoma" w:hAnsi="Tahoma" w:cs="Tahoma"/>
                <w:sz w:val="16"/>
                <w:szCs w:val="16"/>
              </w:rPr>
            </w:pPr>
            <w:r>
              <w:rPr>
                <w:rFonts w:ascii="Tahoma" w:hAnsi="Tahoma" w:cs="Tahoma"/>
                <w:bCs/>
                <w:sz w:val="16"/>
                <w:szCs w:val="16"/>
              </w:rPr>
              <w:t>E</w:t>
            </w:r>
          </w:p>
        </w:tc>
        <w:tc>
          <w:tcPr>
            <w:tcW w:w="709" w:type="dxa"/>
            <w:tcBorders>
              <w:top w:val="single" w:sz="4" w:space="0" w:color="auto"/>
              <w:left w:val="single" w:sz="4" w:space="0" w:color="auto"/>
              <w:bottom w:val="single" w:sz="4" w:space="0" w:color="auto"/>
              <w:right w:val="single" w:sz="4" w:space="0" w:color="auto"/>
            </w:tcBorders>
          </w:tcPr>
          <w:p w:rsidR="00F33E83" w:rsidRPr="00FD1494" w:rsidRDefault="00F33E83" w:rsidP="009A7A65">
            <w:pPr>
              <w:jc w:val="center"/>
              <w:rPr>
                <w:rFonts w:ascii="Tahoma" w:hAnsi="Tahoma" w:cs="Tahoma"/>
              </w:rPr>
            </w:pPr>
            <w:r w:rsidRPr="00FD1494">
              <w:rPr>
                <w:rFonts w:ascii="Tahoma" w:hAnsi="Tahoma" w:cs="Tahoma"/>
                <w:bCs/>
                <w:sz w:val="16"/>
                <w:szCs w:val="16"/>
              </w:rPr>
              <w:t>18/10</w:t>
            </w:r>
          </w:p>
        </w:tc>
        <w:tc>
          <w:tcPr>
            <w:tcW w:w="1701" w:type="dxa"/>
            <w:tcBorders>
              <w:top w:val="single" w:sz="4" w:space="0" w:color="auto"/>
              <w:left w:val="single" w:sz="4" w:space="0" w:color="auto"/>
              <w:bottom w:val="single" w:sz="4" w:space="0" w:color="auto"/>
              <w:right w:val="single" w:sz="4" w:space="0" w:color="auto"/>
            </w:tcBorders>
          </w:tcPr>
          <w:p w:rsidR="00F33E83" w:rsidRPr="0001618E" w:rsidRDefault="00F33E83" w:rsidP="009A7A65">
            <w:pPr>
              <w:rPr>
                <w:rFonts w:ascii="Tahoma" w:hAnsi="Tahoma" w:cs="Tahoma"/>
              </w:rPr>
            </w:pPr>
            <w:r w:rsidRPr="0001618E">
              <w:rPr>
                <w:rFonts w:ascii="Tahoma" w:hAnsi="Tahoma" w:cs="Tahoma"/>
                <w:bCs/>
                <w:sz w:val="16"/>
                <w:szCs w:val="16"/>
              </w:rPr>
              <w:t>Tyrone Martin</w:t>
            </w:r>
          </w:p>
        </w:tc>
        <w:tc>
          <w:tcPr>
            <w:tcW w:w="3543" w:type="dxa"/>
            <w:tcBorders>
              <w:top w:val="single" w:sz="4" w:space="0" w:color="auto"/>
              <w:left w:val="single" w:sz="4" w:space="0" w:color="auto"/>
              <w:bottom w:val="single" w:sz="4" w:space="0" w:color="auto"/>
              <w:right w:val="single" w:sz="4" w:space="0" w:color="auto"/>
            </w:tcBorders>
          </w:tcPr>
          <w:p w:rsidR="00F33E83" w:rsidRPr="007754C9" w:rsidRDefault="00F33E83" w:rsidP="009A7A65">
            <w:pPr>
              <w:rPr>
                <w:rFonts w:ascii="Tahoma" w:hAnsi="Tahoma" w:cs="Tahoma"/>
                <w:sz w:val="16"/>
                <w:szCs w:val="16"/>
              </w:rPr>
            </w:pPr>
            <w:r w:rsidRPr="007754C9">
              <w:rPr>
                <w:rFonts w:ascii="Tahoma" w:hAnsi="Tahoma" w:cs="Tahoma"/>
                <w:sz w:val="16"/>
                <w:szCs w:val="16"/>
              </w:rPr>
              <w:t xml:space="preserve">Cemetery Maintenance - </w:t>
            </w:r>
            <w:r>
              <w:rPr>
                <w:rFonts w:ascii="Tahoma" w:hAnsi="Tahoma" w:cs="Tahoma"/>
                <w:bCs/>
                <w:sz w:val="16"/>
                <w:szCs w:val="16"/>
              </w:rPr>
              <w:t>October</w:t>
            </w:r>
          </w:p>
        </w:tc>
        <w:tc>
          <w:tcPr>
            <w:tcW w:w="851" w:type="dxa"/>
            <w:tcBorders>
              <w:top w:val="single" w:sz="4" w:space="0" w:color="auto"/>
              <w:left w:val="single" w:sz="4" w:space="0" w:color="auto"/>
            </w:tcBorders>
          </w:tcPr>
          <w:p w:rsidR="00F33E83" w:rsidRPr="006F273B" w:rsidRDefault="00F33E83" w:rsidP="009A7A65">
            <w:pPr>
              <w:pStyle w:val="Heading2"/>
              <w:jc w:val="right"/>
              <w:rPr>
                <w:rFonts w:cs="Tahoma"/>
                <w:b w:val="0"/>
                <w:bCs w:val="0"/>
                <w:sz w:val="16"/>
                <w:szCs w:val="16"/>
              </w:rPr>
            </w:pPr>
          </w:p>
        </w:tc>
        <w:tc>
          <w:tcPr>
            <w:tcW w:w="1134" w:type="dxa"/>
            <w:tcBorders>
              <w:bottom w:val="single" w:sz="4" w:space="0" w:color="auto"/>
            </w:tcBorders>
          </w:tcPr>
          <w:p w:rsidR="00F33E83" w:rsidRPr="006F273B" w:rsidRDefault="00F33E83" w:rsidP="009A7A65">
            <w:pPr>
              <w:pStyle w:val="Heading2"/>
              <w:jc w:val="right"/>
              <w:rPr>
                <w:rFonts w:cs="Tahoma"/>
                <w:b w:val="0"/>
                <w:bCs w:val="0"/>
                <w:sz w:val="16"/>
                <w:szCs w:val="16"/>
              </w:rPr>
            </w:pPr>
            <w:r>
              <w:rPr>
                <w:rFonts w:cs="Tahoma"/>
                <w:b w:val="0"/>
                <w:bCs w:val="0"/>
                <w:sz w:val="16"/>
                <w:szCs w:val="16"/>
              </w:rPr>
              <w:t>74.40</w:t>
            </w:r>
          </w:p>
        </w:tc>
        <w:tc>
          <w:tcPr>
            <w:tcW w:w="567" w:type="dxa"/>
            <w:tcBorders>
              <w:bottom w:val="single" w:sz="4" w:space="0" w:color="auto"/>
            </w:tcBorders>
          </w:tcPr>
          <w:p w:rsidR="00F33E83" w:rsidRPr="002669F0" w:rsidRDefault="00F33E83" w:rsidP="009A7A65">
            <w:pPr>
              <w:jc w:val="center"/>
              <w:rPr>
                <w:rFonts w:ascii="Tahoma" w:hAnsi="Tahoma" w:cs="Tahoma"/>
                <w:sz w:val="16"/>
                <w:szCs w:val="16"/>
              </w:rPr>
            </w:pPr>
          </w:p>
        </w:tc>
      </w:tr>
      <w:tr w:rsidR="00F33E83" w:rsidRPr="00EC61F4" w:rsidTr="009A7A65">
        <w:tblPrEx>
          <w:tblCellMar>
            <w:top w:w="0" w:type="dxa"/>
            <w:bottom w:w="0" w:type="dxa"/>
          </w:tblCellMar>
        </w:tblPrEx>
        <w:tc>
          <w:tcPr>
            <w:tcW w:w="710" w:type="dxa"/>
            <w:tcBorders>
              <w:top w:val="single" w:sz="4" w:space="0" w:color="auto"/>
              <w:left w:val="single" w:sz="4" w:space="0" w:color="auto"/>
              <w:bottom w:val="single" w:sz="4" w:space="0" w:color="auto"/>
              <w:right w:val="single" w:sz="4" w:space="0" w:color="auto"/>
            </w:tcBorders>
          </w:tcPr>
          <w:p w:rsidR="00F33E83" w:rsidRPr="00EC61F4" w:rsidRDefault="00F33E83" w:rsidP="009A7A65">
            <w:pPr>
              <w:rPr>
                <w:rFonts w:ascii="Tahoma" w:hAnsi="Tahoma" w:cs="Tahoma"/>
                <w:sz w:val="16"/>
                <w:szCs w:val="16"/>
              </w:rPr>
            </w:pPr>
            <w:r>
              <w:rPr>
                <w:rFonts w:ascii="Tahoma" w:hAnsi="Tahoma" w:cs="Tahoma"/>
                <w:bCs/>
                <w:sz w:val="16"/>
                <w:szCs w:val="16"/>
              </w:rPr>
              <w:t>E</w:t>
            </w:r>
          </w:p>
        </w:tc>
        <w:tc>
          <w:tcPr>
            <w:tcW w:w="709" w:type="dxa"/>
            <w:tcBorders>
              <w:top w:val="single" w:sz="4" w:space="0" w:color="auto"/>
              <w:left w:val="single" w:sz="4" w:space="0" w:color="auto"/>
              <w:bottom w:val="single" w:sz="4" w:space="0" w:color="auto"/>
              <w:right w:val="single" w:sz="4" w:space="0" w:color="auto"/>
            </w:tcBorders>
          </w:tcPr>
          <w:p w:rsidR="00F33E83" w:rsidRPr="00FD1494" w:rsidRDefault="00F33E83" w:rsidP="009A7A65">
            <w:pPr>
              <w:jc w:val="center"/>
              <w:rPr>
                <w:rFonts w:ascii="Tahoma" w:hAnsi="Tahoma" w:cs="Tahoma"/>
              </w:rPr>
            </w:pPr>
            <w:r w:rsidRPr="00FD1494">
              <w:rPr>
                <w:rFonts w:ascii="Tahoma" w:hAnsi="Tahoma" w:cs="Tahoma"/>
                <w:bCs/>
                <w:sz w:val="16"/>
                <w:szCs w:val="16"/>
              </w:rPr>
              <w:t>18/10</w:t>
            </w:r>
          </w:p>
        </w:tc>
        <w:tc>
          <w:tcPr>
            <w:tcW w:w="1701" w:type="dxa"/>
            <w:tcBorders>
              <w:top w:val="single" w:sz="4" w:space="0" w:color="auto"/>
              <w:left w:val="single" w:sz="4" w:space="0" w:color="auto"/>
              <w:bottom w:val="single" w:sz="4" w:space="0" w:color="auto"/>
              <w:right w:val="single" w:sz="4" w:space="0" w:color="auto"/>
            </w:tcBorders>
          </w:tcPr>
          <w:p w:rsidR="00F33E83" w:rsidRPr="0001618E" w:rsidRDefault="00F33E83" w:rsidP="009A7A65">
            <w:pPr>
              <w:rPr>
                <w:rFonts w:ascii="Tahoma" w:hAnsi="Tahoma" w:cs="Tahoma"/>
              </w:rPr>
            </w:pPr>
            <w:r w:rsidRPr="0001618E">
              <w:rPr>
                <w:rFonts w:ascii="Tahoma" w:hAnsi="Tahoma" w:cs="Tahoma"/>
                <w:bCs/>
                <w:sz w:val="16"/>
                <w:szCs w:val="16"/>
              </w:rPr>
              <w:t>Tyrone Martin</w:t>
            </w:r>
          </w:p>
        </w:tc>
        <w:tc>
          <w:tcPr>
            <w:tcW w:w="3543" w:type="dxa"/>
            <w:tcBorders>
              <w:top w:val="single" w:sz="4" w:space="0" w:color="auto"/>
              <w:left w:val="single" w:sz="4" w:space="0" w:color="auto"/>
              <w:bottom w:val="single" w:sz="4" w:space="0" w:color="auto"/>
              <w:right w:val="single" w:sz="4" w:space="0" w:color="auto"/>
            </w:tcBorders>
          </w:tcPr>
          <w:p w:rsidR="00F33E83" w:rsidRDefault="00F33E83" w:rsidP="009A7A65">
            <w:pPr>
              <w:rPr>
                <w:rFonts w:ascii="Tahoma" w:hAnsi="Tahoma" w:cs="Tahoma"/>
                <w:sz w:val="16"/>
                <w:szCs w:val="16"/>
              </w:rPr>
            </w:pPr>
            <w:r>
              <w:rPr>
                <w:rFonts w:ascii="Tahoma" w:hAnsi="Tahoma" w:cs="Tahoma"/>
                <w:sz w:val="16"/>
                <w:szCs w:val="16"/>
              </w:rPr>
              <w:t>Fixing Fence Panels – Playing Field</w:t>
            </w:r>
          </w:p>
        </w:tc>
        <w:tc>
          <w:tcPr>
            <w:tcW w:w="851" w:type="dxa"/>
            <w:tcBorders>
              <w:top w:val="single" w:sz="4" w:space="0" w:color="auto"/>
              <w:left w:val="single" w:sz="4" w:space="0" w:color="auto"/>
              <w:bottom w:val="single" w:sz="4" w:space="0" w:color="auto"/>
            </w:tcBorders>
          </w:tcPr>
          <w:p w:rsidR="00F33E83" w:rsidRDefault="00F33E83" w:rsidP="009A7A65">
            <w:pPr>
              <w:pStyle w:val="Heading2"/>
              <w:jc w:val="right"/>
              <w:rPr>
                <w:rFonts w:cs="Tahoma"/>
                <w:b w:val="0"/>
                <w:bCs w:val="0"/>
                <w:sz w:val="16"/>
                <w:szCs w:val="16"/>
              </w:rPr>
            </w:pPr>
          </w:p>
        </w:tc>
        <w:tc>
          <w:tcPr>
            <w:tcW w:w="1134" w:type="dxa"/>
            <w:tcBorders>
              <w:bottom w:val="single" w:sz="4" w:space="0" w:color="auto"/>
            </w:tcBorders>
          </w:tcPr>
          <w:p w:rsidR="00F33E83" w:rsidRDefault="00F33E83" w:rsidP="009A7A65">
            <w:pPr>
              <w:pStyle w:val="Heading2"/>
              <w:jc w:val="right"/>
              <w:rPr>
                <w:rFonts w:cs="Tahoma"/>
                <w:b w:val="0"/>
                <w:bCs w:val="0"/>
                <w:sz w:val="16"/>
                <w:szCs w:val="16"/>
              </w:rPr>
            </w:pPr>
            <w:r>
              <w:rPr>
                <w:rFonts w:cs="Tahoma"/>
                <w:b w:val="0"/>
                <w:bCs w:val="0"/>
                <w:sz w:val="16"/>
                <w:szCs w:val="16"/>
              </w:rPr>
              <w:t>25.00</w:t>
            </w:r>
          </w:p>
        </w:tc>
        <w:tc>
          <w:tcPr>
            <w:tcW w:w="567" w:type="dxa"/>
            <w:tcBorders>
              <w:bottom w:val="single" w:sz="4" w:space="0" w:color="auto"/>
            </w:tcBorders>
          </w:tcPr>
          <w:p w:rsidR="00F33E83" w:rsidRDefault="00F33E83" w:rsidP="009A7A65">
            <w:pPr>
              <w:jc w:val="center"/>
              <w:rPr>
                <w:rFonts w:ascii="Tahoma" w:hAnsi="Tahoma" w:cs="Tahoma"/>
                <w:sz w:val="16"/>
                <w:szCs w:val="16"/>
              </w:rPr>
            </w:pPr>
            <w:r>
              <w:rPr>
                <w:rFonts w:ascii="Tahoma" w:hAnsi="Tahoma" w:cs="Tahoma"/>
                <w:sz w:val="16"/>
                <w:szCs w:val="16"/>
              </w:rPr>
              <w:t>(4)</w:t>
            </w:r>
          </w:p>
        </w:tc>
      </w:tr>
      <w:tr w:rsidR="00F33E83" w:rsidRPr="00EC61F4" w:rsidTr="009A7A65">
        <w:tblPrEx>
          <w:tblCellMar>
            <w:top w:w="0" w:type="dxa"/>
            <w:bottom w:w="0" w:type="dxa"/>
          </w:tblCellMar>
        </w:tblPrEx>
        <w:tc>
          <w:tcPr>
            <w:tcW w:w="710" w:type="dxa"/>
            <w:tcBorders>
              <w:top w:val="single" w:sz="4" w:space="0" w:color="auto"/>
              <w:left w:val="single" w:sz="4" w:space="0" w:color="auto"/>
              <w:bottom w:val="single" w:sz="4" w:space="0" w:color="auto"/>
              <w:right w:val="single" w:sz="4" w:space="0" w:color="auto"/>
            </w:tcBorders>
          </w:tcPr>
          <w:p w:rsidR="00F33E83" w:rsidRPr="00EC61F4" w:rsidRDefault="00F33E83" w:rsidP="009A7A65">
            <w:pPr>
              <w:rPr>
                <w:rFonts w:ascii="Tahoma" w:hAnsi="Tahoma" w:cs="Tahoma"/>
                <w:sz w:val="16"/>
                <w:szCs w:val="16"/>
              </w:rPr>
            </w:pPr>
            <w:r>
              <w:rPr>
                <w:rFonts w:ascii="Tahoma" w:hAnsi="Tahoma" w:cs="Tahoma"/>
                <w:bCs/>
                <w:sz w:val="16"/>
                <w:szCs w:val="16"/>
              </w:rPr>
              <w:t>E</w:t>
            </w:r>
          </w:p>
        </w:tc>
        <w:tc>
          <w:tcPr>
            <w:tcW w:w="709" w:type="dxa"/>
            <w:tcBorders>
              <w:top w:val="single" w:sz="4" w:space="0" w:color="auto"/>
              <w:left w:val="single" w:sz="4" w:space="0" w:color="auto"/>
              <w:bottom w:val="single" w:sz="4" w:space="0" w:color="auto"/>
              <w:right w:val="single" w:sz="4" w:space="0" w:color="auto"/>
            </w:tcBorders>
          </w:tcPr>
          <w:p w:rsidR="00F33E83" w:rsidRPr="00FD1494" w:rsidRDefault="00F33E83" w:rsidP="009A7A65">
            <w:pPr>
              <w:jc w:val="center"/>
              <w:rPr>
                <w:rFonts w:ascii="Tahoma" w:hAnsi="Tahoma" w:cs="Tahoma"/>
              </w:rPr>
            </w:pPr>
            <w:r w:rsidRPr="00FD1494">
              <w:rPr>
                <w:rFonts w:ascii="Tahoma" w:hAnsi="Tahoma" w:cs="Tahoma"/>
                <w:bCs/>
                <w:sz w:val="16"/>
                <w:szCs w:val="16"/>
              </w:rPr>
              <w:t>18/10</w:t>
            </w:r>
          </w:p>
        </w:tc>
        <w:tc>
          <w:tcPr>
            <w:tcW w:w="1701" w:type="dxa"/>
            <w:tcBorders>
              <w:top w:val="single" w:sz="4" w:space="0" w:color="auto"/>
              <w:left w:val="single" w:sz="4" w:space="0" w:color="auto"/>
              <w:bottom w:val="single" w:sz="4" w:space="0" w:color="auto"/>
              <w:right w:val="single" w:sz="4" w:space="0" w:color="auto"/>
            </w:tcBorders>
          </w:tcPr>
          <w:p w:rsidR="00F33E83" w:rsidRPr="0001618E" w:rsidRDefault="00F33E83" w:rsidP="009A7A65">
            <w:pPr>
              <w:rPr>
                <w:rFonts w:ascii="Tahoma" w:hAnsi="Tahoma" w:cs="Tahoma"/>
              </w:rPr>
            </w:pPr>
            <w:r w:rsidRPr="0001618E">
              <w:rPr>
                <w:rFonts w:ascii="Tahoma" w:hAnsi="Tahoma" w:cs="Tahoma"/>
                <w:bCs/>
                <w:sz w:val="16"/>
                <w:szCs w:val="16"/>
              </w:rPr>
              <w:t>Tyrone Martin</w:t>
            </w:r>
          </w:p>
        </w:tc>
        <w:tc>
          <w:tcPr>
            <w:tcW w:w="3543" w:type="dxa"/>
            <w:tcBorders>
              <w:top w:val="single" w:sz="4" w:space="0" w:color="auto"/>
              <w:left w:val="single" w:sz="4" w:space="0" w:color="auto"/>
              <w:bottom w:val="single" w:sz="4" w:space="0" w:color="auto"/>
              <w:right w:val="single" w:sz="4" w:space="0" w:color="auto"/>
            </w:tcBorders>
          </w:tcPr>
          <w:p w:rsidR="00F33E83" w:rsidRDefault="00F33E83" w:rsidP="009A7A65">
            <w:pPr>
              <w:rPr>
                <w:rFonts w:ascii="Tahoma" w:hAnsi="Tahoma" w:cs="Tahoma"/>
                <w:sz w:val="16"/>
                <w:szCs w:val="16"/>
              </w:rPr>
            </w:pPr>
            <w:r>
              <w:rPr>
                <w:rFonts w:ascii="Tahoma" w:hAnsi="Tahoma" w:cs="Tahoma"/>
                <w:sz w:val="16"/>
                <w:szCs w:val="16"/>
              </w:rPr>
              <w:t>Cleaning Notice Boards</w:t>
            </w:r>
          </w:p>
        </w:tc>
        <w:tc>
          <w:tcPr>
            <w:tcW w:w="851" w:type="dxa"/>
            <w:tcBorders>
              <w:top w:val="single" w:sz="4" w:space="0" w:color="auto"/>
              <w:left w:val="single" w:sz="4" w:space="0" w:color="auto"/>
              <w:bottom w:val="single" w:sz="4" w:space="0" w:color="auto"/>
            </w:tcBorders>
          </w:tcPr>
          <w:p w:rsidR="00F33E83" w:rsidRDefault="00F33E83" w:rsidP="009A7A65">
            <w:pPr>
              <w:pStyle w:val="Heading2"/>
              <w:jc w:val="right"/>
              <w:rPr>
                <w:rFonts w:cs="Tahoma"/>
                <w:b w:val="0"/>
                <w:bCs w:val="0"/>
                <w:sz w:val="16"/>
                <w:szCs w:val="16"/>
              </w:rPr>
            </w:pPr>
          </w:p>
        </w:tc>
        <w:tc>
          <w:tcPr>
            <w:tcW w:w="1134" w:type="dxa"/>
            <w:tcBorders>
              <w:bottom w:val="single" w:sz="4" w:space="0" w:color="auto"/>
            </w:tcBorders>
          </w:tcPr>
          <w:p w:rsidR="00F33E83" w:rsidRDefault="00F33E83" w:rsidP="009A7A65">
            <w:pPr>
              <w:pStyle w:val="Heading2"/>
              <w:jc w:val="right"/>
              <w:rPr>
                <w:rFonts w:cs="Tahoma"/>
                <w:b w:val="0"/>
                <w:bCs w:val="0"/>
                <w:sz w:val="16"/>
                <w:szCs w:val="16"/>
              </w:rPr>
            </w:pPr>
            <w:r>
              <w:rPr>
                <w:rFonts w:cs="Tahoma"/>
                <w:b w:val="0"/>
                <w:bCs w:val="0"/>
                <w:sz w:val="16"/>
                <w:szCs w:val="16"/>
              </w:rPr>
              <w:t>32.50</w:t>
            </w:r>
          </w:p>
        </w:tc>
        <w:tc>
          <w:tcPr>
            <w:tcW w:w="567" w:type="dxa"/>
            <w:tcBorders>
              <w:bottom w:val="single" w:sz="4" w:space="0" w:color="auto"/>
            </w:tcBorders>
          </w:tcPr>
          <w:p w:rsidR="00F33E83" w:rsidRDefault="00F33E83" w:rsidP="009A7A65">
            <w:pPr>
              <w:jc w:val="center"/>
              <w:rPr>
                <w:rFonts w:ascii="Tahoma" w:hAnsi="Tahoma" w:cs="Tahoma"/>
                <w:sz w:val="16"/>
                <w:szCs w:val="16"/>
              </w:rPr>
            </w:pPr>
            <w:r>
              <w:rPr>
                <w:rFonts w:ascii="Tahoma" w:hAnsi="Tahoma" w:cs="Tahoma"/>
                <w:sz w:val="16"/>
                <w:szCs w:val="16"/>
              </w:rPr>
              <w:t>(5)</w:t>
            </w:r>
          </w:p>
        </w:tc>
      </w:tr>
      <w:tr w:rsidR="00F33E83" w:rsidRPr="00EC61F4" w:rsidTr="009A7A65">
        <w:tblPrEx>
          <w:tblCellMar>
            <w:top w:w="0" w:type="dxa"/>
            <w:bottom w:w="0" w:type="dxa"/>
          </w:tblCellMar>
        </w:tblPrEx>
        <w:tc>
          <w:tcPr>
            <w:tcW w:w="710" w:type="dxa"/>
            <w:tcBorders>
              <w:top w:val="single" w:sz="4" w:space="0" w:color="auto"/>
              <w:left w:val="single" w:sz="4" w:space="0" w:color="auto"/>
              <w:bottom w:val="single" w:sz="4" w:space="0" w:color="auto"/>
              <w:right w:val="single" w:sz="4" w:space="0" w:color="auto"/>
            </w:tcBorders>
          </w:tcPr>
          <w:p w:rsidR="00F33E83" w:rsidRPr="00EC61F4" w:rsidRDefault="00F33E83" w:rsidP="009A7A65">
            <w:pPr>
              <w:rPr>
                <w:rFonts w:ascii="Tahoma" w:hAnsi="Tahoma" w:cs="Tahoma"/>
                <w:sz w:val="16"/>
                <w:szCs w:val="16"/>
              </w:rPr>
            </w:pPr>
            <w:r>
              <w:rPr>
                <w:rFonts w:ascii="Tahoma" w:hAnsi="Tahoma" w:cs="Tahoma"/>
                <w:bCs/>
                <w:sz w:val="16"/>
                <w:szCs w:val="16"/>
              </w:rPr>
              <w:t>E</w:t>
            </w:r>
          </w:p>
        </w:tc>
        <w:tc>
          <w:tcPr>
            <w:tcW w:w="709" w:type="dxa"/>
            <w:tcBorders>
              <w:top w:val="single" w:sz="4" w:space="0" w:color="auto"/>
              <w:left w:val="single" w:sz="4" w:space="0" w:color="auto"/>
              <w:bottom w:val="single" w:sz="4" w:space="0" w:color="auto"/>
              <w:right w:val="single" w:sz="4" w:space="0" w:color="auto"/>
            </w:tcBorders>
          </w:tcPr>
          <w:p w:rsidR="00F33E83" w:rsidRPr="00FD1494" w:rsidRDefault="00F33E83" w:rsidP="009A7A65">
            <w:pPr>
              <w:jc w:val="center"/>
              <w:rPr>
                <w:rFonts w:ascii="Tahoma" w:hAnsi="Tahoma" w:cs="Tahoma"/>
              </w:rPr>
            </w:pPr>
            <w:r w:rsidRPr="00FD1494">
              <w:rPr>
                <w:rFonts w:ascii="Tahoma" w:hAnsi="Tahoma" w:cs="Tahoma"/>
                <w:bCs/>
                <w:sz w:val="16"/>
                <w:szCs w:val="16"/>
              </w:rPr>
              <w:t>18/10</w:t>
            </w:r>
          </w:p>
        </w:tc>
        <w:tc>
          <w:tcPr>
            <w:tcW w:w="1701" w:type="dxa"/>
            <w:tcBorders>
              <w:top w:val="single" w:sz="4" w:space="0" w:color="auto"/>
              <w:left w:val="single" w:sz="4" w:space="0" w:color="auto"/>
              <w:bottom w:val="single" w:sz="4" w:space="0" w:color="auto"/>
              <w:right w:val="single" w:sz="4" w:space="0" w:color="auto"/>
            </w:tcBorders>
          </w:tcPr>
          <w:p w:rsidR="00F33E83" w:rsidRPr="0001618E" w:rsidRDefault="00F33E83" w:rsidP="009A7A65">
            <w:pPr>
              <w:rPr>
                <w:rFonts w:ascii="Tahoma" w:hAnsi="Tahoma" w:cs="Tahoma"/>
              </w:rPr>
            </w:pPr>
            <w:r w:rsidRPr="0001618E">
              <w:rPr>
                <w:rFonts w:ascii="Tahoma" w:hAnsi="Tahoma" w:cs="Tahoma"/>
                <w:bCs/>
                <w:sz w:val="16"/>
                <w:szCs w:val="16"/>
              </w:rPr>
              <w:t>Tyrone Martin</w:t>
            </w:r>
          </w:p>
        </w:tc>
        <w:tc>
          <w:tcPr>
            <w:tcW w:w="3543" w:type="dxa"/>
            <w:tcBorders>
              <w:top w:val="single" w:sz="4" w:space="0" w:color="auto"/>
              <w:left w:val="single" w:sz="4" w:space="0" w:color="auto"/>
              <w:bottom w:val="single" w:sz="4" w:space="0" w:color="auto"/>
              <w:right w:val="single" w:sz="4" w:space="0" w:color="auto"/>
            </w:tcBorders>
          </w:tcPr>
          <w:p w:rsidR="00F33E83" w:rsidRDefault="00F33E83" w:rsidP="009A7A65">
            <w:pPr>
              <w:rPr>
                <w:rFonts w:ascii="Tahoma" w:hAnsi="Tahoma" w:cs="Tahoma"/>
                <w:sz w:val="16"/>
                <w:szCs w:val="16"/>
              </w:rPr>
            </w:pPr>
            <w:r>
              <w:rPr>
                <w:rFonts w:ascii="Tahoma" w:hAnsi="Tahoma" w:cs="Tahoma"/>
                <w:sz w:val="16"/>
                <w:szCs w:val="16"/>
              </w:rPr>
              <w:t>Removing Vegetation - Longdowns Bus Shelter</w:t>
            </w:r>
          </w:p>
        </w:tc>
        <w:tc>
          <w:tcPr>
            <w:tcW w:w="851" w:type="dxa"/>
            <w:tcBorders>
              <w:top w:val="single" w:sz="4" w:space="0" w:color="auto"/>
              <w:left w:val="single" w:sz="4" w:space="0" w:color="auto"/>
              <w:bottom w:val="single" w:sz="4" w:space="0" w:color="auto"/>
            </w:tcBorders>
          </w:tcPr>
          <w:p w:rsidR="00F33E83" w:rsidRDefault="00F33E83" w:rsidP="009A7A65">
            <w:pPr>
              <w:pStyle w:val="Heading2"/>
              <w:jc w:val="right"/>
              <w:rPr>
                <w:rFonts w:cs="Tahoma"/>
                <w:b w:val="0"/>
                <w:bCs w:val="0"/>
                <w:sz w:val="16"/>
                <w:szCs w:val="16"/>
              </w:rPr>
            </w:pPr>
          </w:p>
        </w:tc>
        <w:tc>
          <w:tcPr>
            <w:tcW w:w="1134" w:type="dxa"/>
            <w:tcBorders>
              <w:bottom w:val="single" w:sz="4" w:space="0" w:color="auto"/>
            </w:tcBorders>
          </w:tcPr>
          <w:p w:rsidR="00F33E83" w:rsidRDefault="00F33E83" w:rsidP="009A7A65">
            <w:pPr>
              <w:pStyle w:val="Heading2"/>
              <w:jc w:val="right"/>
              <w:rPr>
                <w:rFonts w:cs="Tahoma"/>
                <w:b w:val="0"/>
                <w:bCs w:val="0"/>
                <w:sz w:val="16"/>
                <w:szCs w:val="16"/>
              </w:rPr>
            </w:pPr>
            <w:r>
              <w:rPr>
                <w:rFonts w:cs="Tahoma"/>
                <w:b w:val="0"/>
                <w:bCs w:val="0"/>
                <w:sz w:val="16"/>
                <w:szCs w:val="16"/>
              </w:rPr>
              <w:t>25.00</w:t>
            </w:r>
          </w:p>
        </w:tc>
        <w:tc>
          <w:tcPr>
            <w:tcW w:w="567" w:type="dxa"/>
            <w:tcBorders>
              <w:bottom w:val="single" w:sz="4" w:space="0" w:color="auto"/>
            </w:tcBorders>
          </w:tcPr>
          <w:p w:rsidR="00F33E83" w:rsidRDefault="00F33E83" w:rsidP="009A7A65">
            <w:pPr>
              <w:jc w:val="center"/>
              <w:rPr>
                <w:rFonts w:ascii="Tahoma" w:hAnsi="Tahoma" w:cs="Tahoma"/>
                <w:sz w:val="16"/>
                <w:szCs w:val="16"/>
              </w:rPr>
            </w:pPr>
            <w:r>
              <w:rPr>
                <w:rFonts w:ascii="Tahoma" w:hAnsi="Tahoma" w:cs="Tahoma"/>
                <w:sz w:val="16"/>
                <w:szCs w:val="16"/>
              </w:rPr>
              <w:t>(6)</w:t>
            </w:r>
          </w:p>
        </w:tc>
      </w:tr>
      <w:tr w:rsidR="00F33E83" w:rsidRPr="00EC61F4" w:rsidTr="009A7A65">
        <w:tblPrEx>
          <w:tblCellMar>
            <w:top w:w="0" w:type="dxa"/>
            <w:bottom w:w="0" w:type="dxa"/>
          </w:tblCellMar>
        </w:tblPrEx>
        <w:tc>
          <w:tcPr>
            <w:tcW w:w="710" w:type="dxa"/>
            <w:tcBorders>
              <w:top w:val="single" w:sz="4" w:space="0" w:color="auto"/>
              <w:left w:val="single" w:sz="4" w:space="0" w:color="auto"/>
              <w:bottom w:val="single" w:sz="4" w:space="0" w:color="auto"/>
              <w:right w:val="single" w:sz="4" w:space="0" w:color="auto"/>
            </w:tcBorders>
          </w:tcPr>
          <w:p w:rsidR="00F33E83" w:rsidRPr="00EC61F4" w:rsidRDefault="00F33E83" w:rsidP="009A7A65">
            <w:pPr>
              <w:rPr>
                <w:rFonts w:ascii="Tahoma" w:hAnsi="Tahoma" w:cs="Tahoma"/>
                <w:sz w:val="16"/>
                <w:szCs w:val="16"/>
              </w:rPr>
            </w:pPr>
            <w:r>
              <w:rPr>
                <w:rFonts w:ascii="Tahoma" w:hAnsi="Tahoma" w:cs="Tahoma"/>
                <w:bCs/>
                <w:sz w:val="16"/>
                <w:szCs w:val="16"/>
              </w:rPr>
              <w:t>E</w:t>
            </w:r>
          </w:p>
        </w:tc>
        <w:tc>
          <w:tcPr>
            <w:tcW w:w="709" w:type="dxa"/>
            <w:tcBorders>
              <w:top w:val="single" w:sz="4" w:space="0" w:color="auto"/>
              <w:left w:val="single" w:sz="4" w:space="0" w:color="auto"/>
              <w:bottom w:val="single" w:sz="4" w:space="0" w:color="auto"/>
              <w:right w:val="single" w:sz="4" w:space="0" w:color="auto"/>
            </w:tcBorders>
          </w:tcPr>
          <w:p w:rsidR="00F33E83" w:rsidRPr="00FD1494" w:rsidRDefault="00F33E83" w:rsidP="009A7A65">
            <w:pPr>
              <w:jc w:val="center"/>
              <w:rPr>
                <w:rFonts w:ascii="Tahoma" w:hAnsi="Tahoma" w:cs="Tahoma"/>
              </w:rPr>
            </w:pPr>
            <w:r w:rsidRPr="00FD1494">
              <w:rPr>
                <w:rFonts w:ascii="Tahoma" w:hAnsi="Tahoma" w:cs="Tahoma"/>
                <w:bCs/>
                <w:sz w:val="16"/>
                <w:szCs w:val="16"/>
              </w:rPr>
              <w:t>18/10</w:t>
            </w:r>
          </w:p>
        </w:tc>
        <w:tc>
          <w:tcPr>
            <w:tcW w:w="1701" w:type="dxa"/>
            <w:tcBorders>
              <w:top w:val="single" w:sz="4" w:space="0" w:color="auto"/>
              <w:left w:val="single" w:sz="4" w:space="0" w:color="auto"/>
              <w:bottom w:val="single" w:sz="4" w:space="0" w:color="auto"/>
              <w:right w:val="single" w:sz="4" w:space="0" w:color="auto"/>
            </w:tcBorders>
          </w:tcPr>
          <w:p w:rsidR="00F33E83" w:rsidRPr="0001618E" w:rsidRDefault="00F33E83" w:rsidP="009A7A65">
            <w:pPr>
              <w:rPr>
                <w:rFonts w:ascii="Tahoma" w:hAnsi="Tahoma" w:cs="Tahoma"/>
              </w:rPr>
            </w:pPr>
            <w:r w:rsidRPr="0001618E">
              <w:rPr>
                <w:rFonts w:ascii="Tahoma" w:hAnsi="Tahoma" w:cs="Tahoma"/>
                <w:bCs/>
                <w:sz w:val="16"/>
                <w:szCs w:val="16"/>
              </w:rPr>
              <w:t>Tyrone Martin</w:t>
            </w:r>
          </w:p>
        </w:tc>
        <w:tc>
          <w:tcPr>
            <w:tcW w:w="3543" w:type="dxa"/>
            <w:tcBorders>
              <w:top w:val="single" w:sz="4" w:space="0" w:color="auto"/>
              <w:left w:val="single" w:sz="4" w:space="0" w:color="auto"/>
              <w:bottom w:val="single" w:sz="4" w:space="0" w:color="auto"/>
              <w:right w:val="single" w:sz="4" w:space="0" w:color="auto"/>
            </w:tcBorders>
          </w:tcPr>
          <w:p w:rsidR="00F33E83" w:rsidRDefault="00F33E83" w:rsidP="009A7A65">
            <w:pPr>
              <w:rPr>
                <w:rFonts w:ascii="Tahoma" w:hAnsi="Tahoma" w:cs="Tahoma"/>
                <w:sz w:val="16"/>
                <w:szCs w:val="16"/>
              </w:rPr>
            </w:pPr>
            <w:r>
              <w:rPr>
                <w:rFonts w:ascii="Tahoma" w:hAnsi="Tahoma" w:cs="Tahoma"/>
                <w:sz w:val="16"/>
                <w:szCs w:val="16"/>
              </w:rPr>
              <w:t>Cleaning Longdowns Bus Shelters - October</w:t>
            </w:r>
          </w:p>
        </w:tc>
        <w:tc>
          <w:tcPr>
            <w:tcW w:w="851" w:type="dxa"/>
            <w:tcBorders>
              <w:top w:val="single" w:sz="4" w:space="0" w:color="auto"/>
              <w:left w:val="single" w:sz="4" w:space="0" w:color="auto"/>
              <w:bottom w:val="single" w:sz="4" w:space="0" w:color="auto"/>
            </w:tcBorders>
          </w:tcPr>
          <w:p w:rsidR="00F33E83" w:rsidRDefault="00F33E83" w:rsidP="009A7A65">
            <w:pPr>
              <w:pStyle w:val="Heading2"/>
              <w:jc w:val="right"/>
              <w:rPr>
                <w:rFonts w:cs="Tahoma"/>
                <w:b w:val="0"/>
                <w:bCs w:val="0"/>
                <w:sz w:val="16"/>
                <w:szCs w:val="16"/>
              </w:rPr>
            </w:pPr>
          </w:p>
        </w:tc>
        <w:tc>
          <w:tcPr>
            <w:tcW w:w="1134" w:type="dxa"/>
            <w:tcBorders>
              <w:bottom w:val="single" w:sz="4" w:space="0" w:color="auto"/>
            </w:tcBorders>
          </w:tcPr>
          <w:p w:rsidR="00F33E83" w:rsidRDefault="00F33E83" w:rsidP="009A7A65">
            <w:pPr>
              <w:pStyle w:val="Heading2"/>
              <w:jc w:val="right"/>
              <w:rPr>
                <w:rFonts w:cs="Tahoma"/>
                <w:b w:val="0"/>
                <w:bCs w:val="0"/>
                <w:sz w:val="16"/>
                <w:szCs w:val="16"/>
              </w:rPr>
            </w:pPr>
            <w:r>
              <w:rPr>
                <w:rFonts w:cs="Tahoma"/>
                <w:b w:val="0"/>
                <w:bCs w:val="0"/>
                <w:sz w:val="16"/>
                <w:szCs w:val="16"/>
              </w:rPr>
              <w:t>28.17</w:t>
            </w:r>
          </w:p>
        </w:tc>
        <w:tc>
          <w:tcPr>
            <w:tcW w:w="567" w:type="dxa"/>
            <w:tcBorders>
              <w:bottom w:val="single" w:sz="4" w:space="0" w:color="auto"/>
            </w:tcBorders>
          </w:tcPr>
          <w:p w:rsidR="00F33E83" w:rsidRDefault="00F33E83" w:rsidP="009A7A65">
            <w:pPr>
              <w:jc w:val="center"/>
              <w:rPr>
                <w:rFonts w:ascii="Tahoma" w:hAnsi="Tahoma" w:cs="Tahoma"/>
                <w:sz w:val="16"/>
                <w:szCs w:val="16"/>
              </w:rPr>
            </w:pPr>
            <w:r>
              <w:rPr>
                <w:rFonts w:ascii="Tahoma" w:hAnsi="Tahoma" w:cs="Tahoma"/>
                <w:sz w:val="16"/>
                <w:szCs w:val="16"/>
              </w:rPr>
              <w:t>(7)</w:t>
            </w:r>
          </w:p>
        </w:tc>
      </w:tr>
      <w:tr w:rsidR="00F33E83" w:rsidRPr="00EC61F4" w:rsidTr="009A7A65">
        <w:tblPrEx>
          <w:tblCellMar>
            <w:top w:w="0" w:type="dxa"/>
            <w:bottom w:w="0" w:type="dxa"/>
          </w:tblCellMar>
        </w:tblPrEx>
        <w:tc>
          <w:tcPr>
            <w:tcW w:w="710" w:type="dxa"/>
            <w:tcBorders>
              <w:top w:val="single" w:sz="4" w:space="0" w:color="auto"/>
              <w:left w:val="single" w:sz="4" w:space="0" w:color="auto"/>
              <w:bottom w:val="single" w:sz="4" w:space="0" w:color="auto"/>
              <w:right w:val="single" w:sz="4" w:space="0" w:color="auto"/>
            </w:tcBorders>
          </w:tcPr>
          <w:p w:rsidR="00F33E83" w:rsidRPr="00EC61F4" w:rsidRDefault="00F33E83" w:rsidP="009A7A65">
            <w:pPr>
              <w:rPr>
                <w:rFonts w:ascii="Tahoma" w:hAnsi="Tahoma" w:cs="Tahoma"/>
                <w:sz w:val="16"/>
                <w:szCs w:val="16"/>
              </w:rPr>
            </w:pPr>
            <w:r>
              <w:rPr>
                <w:rFonts w:ascii="Tahoma" w:hAnsi="Tahoma" w:cs="Tahoma"/>
                <w:bCs/>
                <w:sz w:val="16"/>
                <w:szCs w:val="16"/>
              </w:rPr>
              <w:lastRenderedPageBreak/>
              <w:t>E</w:t>
            </w:r>
          </w:p>
        </w:tc>
        <w:tc>
          <w:tcPr>
            <w:tcW w:w="709" w:type="dxa"/>
            <w:tcBorders>
              <w:top w:val="single" w:sz="4" w:space="0" w:color="auto"/>
              <w:left w:val="single" w:sz="4" w:space="0" w:color="auto"/>
              <w:bottom w:val="single" w:sz="4" w:space="0" w:color="auto"/>
              <w:right w:val="single" w:sz="4" w:space="0" w:color="auto"/>
            </w:tcBorders>
          </w:tcPr>
          <w:p w:rsidR="00F33E83" w:rsidRPr="00FD1494" w:rsidRDefault="00F33E83" w:rsidP="009A7A65">
            <w:pPr>
              <w:jc w:val="center"/>
              <w:rPr>
                <w:rFonts w:ascii="Tahoma" w:hAnsi="Tahoma" w:cs="Tahoma"/>
              </w:rPr>
            </w:pPr>
            <w:r w:rsidRPr="00FD1494">
              <w:rPr>
                <w:rFonts w:ascii="Tahoma" w:hAnsi="Tahoma" w:cs="Tahoma"/>
                <w:bCs/>
                <w:sz w:val="16"/>
                <w:szCs w:val="16"/>
              </w:rPr>
              <w:t>18/10</w:t>
            </w:r>
          </w:p>
        </w:tc>
        <w:tc>
          <w:tcPr>
            <w:tcW w:w="1701" w:type="dxa"/>
            <w:tcBorders>
              <w:top w:val="single" w:sz="4" w:space="0" w:color="auto"/>
              <w:left w:val="single" w:sz="4" w:space="0" w:color="auto"/>
              <w:bottom w:val="single" w:sz="4" w:space="0" w:color="auto"/>
              <w:right w:val="single" w:sz="4" w:space="0" w:color="auto"/>
            </w:tcBorders>
          </w:tcPr>
          <w:p w:rsidR="00F33E83" w:rsidRPr="0001618E" w:rsidRDefault="00F33E83" w:rsidP="009A7A65">
            <w:pPr>
              <w:rPr>
                <w:rFonts w:ascii="Tahoma" w:hAnsi="Tahoma" w:cs="Tahoma"/>
              </w:rPr>
            </w:pPr>
            <w:r w:rsidRPr="0001618E">
              <w:rPr>
                <w:rFonts w:ascii="Tahoma" w:hAnsi="Tahoma" w:cs="Tahoma"/>
                <w:bCs/>
                <w:sz w:val="16"/>
                <w:szCs w:val="16"/>
              </w:rPr>
              <w:t>Tyrone Martin</w:t>
            </w:r>
          </w:p>
        </w:tc>
        <w:tc>
          <w:tcPr>
            <w:tcW w:w="3543" w:type="dxa"/>
            <w:tcBorders>
              <w:top w:val="single" w:sz="4" w:space="0" w:color="auto"/>
              <w:left w:val="single" w:sz="4" w:space="0" w:color="auto"/>
              <w:bottom w:val="single" w:sz="4" w:space="0" w:color="auto"/>
              <w:right w:val="single" w:sz="4" w:space="0" w:color="auto"/>
            </w:tcBorders>
          </w:tcPr>
          <w:p w:rsidR="00F33E83" w:rsidRDefault="00F33E83" w:rsidP="009A7A65">
            <w:pPr>
              <w:rPr>
                <w:rFonts w:ascii="Tahoma" w:hAnsi="Tahoma" w:cs="Tahoma"/>
                <w:sz w:val="16"/>
                <w:szCs w:val="16"/>
              </w:rPr>
            </w:pPr>
            <w:r>
              <w:rPr>
                <w:rFonts w:ascii="Tahoma" w:hAnsi="Tahoma" w:cs="Tahoma"/>
                <w:sz w:val="16"/>
                <w:szCs w:val="16"/>
              </w:rPr>
              <w:t>Staining of Play Equipment</w:t>
            </w:r>
          </w:p>
        </w:tc>
        <w:tc>
          <w:tcPr>
            <w:tcW w:w="851" w:type="dxa"/>
            <w:tcBorders>
              <w:top w:val="single" w:sz="4" w:space="0" w:color="auto"/>
              <w:left w:val="single" w:sz="4" w:space="0" w:color="auto"/>
              <w:bottom w:val="single" w:sz="4" w:space="0" w:color="auto"/>
            </w:tcBorders>
          </w:tcPr>
          <w:p w:rsidR="00F33E83" w:rsidRDefault="00F33E83" w:rsidP="009A7A65">
            <w:pPr>
              <w:pStyle w:val="Heading2"/>
              <w:jc w:val="right"/>
              <w:rPr>
                <w:rFonts w:cs="Tahoma"/>
                <w:b w:val="0"/>
                <w:bCs w:val="0"/>
                <w:sz w:val="16"/>
                <w:szCs w:val="16"/>
              </w:rPr>
            </w:pPr>
          </w:p>
        </w:tc>
        <w:tc>
          <w:tcPr>
            <w:tcW w:w="1134" w:type="dxa"/>
            <w:tcBorders>
              <w:bottom w:val="single" w:sz="4" w:space="0" w:color="auto"/>
            </w:tcBorders>
          </w:tcPr>
          <w:p w:rsidR="00F33E83" w:rsidRDefault="00F33E83" w:rsidP="009A7A65">
            <w:pPr>
              <w:pStyle w:val="Heading2"/>
              <w:jc w:val="right"/>
              <w:rPr>
                <w:rFonts w:cs="Tahoma"/>
                <w:b w:val="0"/>
                <w:bCs w:val="0"/>
                <w:sz w:val="16"/>
                <w:szCs w:val="16"/>
              </w:rPr>
            </w:pPr>
            <w:r>
              <w:rPr>
                <w:rFonts w:cs="Tahoma"/>
                <w:b w:val="0"/>
                <w:bCs w:val="0"/>
                <w:sz w:val="16"/>
                <w:szCs w:val="16"/>
              </w:rPr>
              <w:t>273.00</w:t>
            </w:r>
          </w:p>
        </w:tc>
        <w:tc>
          <w:tcPr>
            <w:tcW w:w="567" w:type="dxa"/>
            <w:tcBorders>
              <w:bottom w:val="single" w:sz="4" w:space="0" w:color="auto"/>
            </w:tcBorders>
          </w:tcPr>
          <w:p w:rsidR="00F33E83" w:rsidRDefault="00F33E83" w:rsidP="009A7A65">
            <w:pPr>
              <w:jc w:val="center"/>
              <w:rPr>
                <w:rFonts w:ascii="Tahoma" w:hAnsi="Tahoma" w:cs="Tahoma"/>
                <w:sz w:val="16"/>
                <w:szCs w:val="16"/>
              </w:rPr>
            </w:pPr>
            <w:r>
              <w:rPr>
                <w:rFonts w:ascii="Tahoma" w:hAnsi="Tahoma" w:cs="Tahoma"/>
                <w:sz w:val="16"/>
                <w:szCs w:val="16"/>
              </w:rPr>
              <w:t>(8)</w:t>
            </w:r>
          </w:p>
        </w:tc>
      </w:tr>
      <w:tr w:rsidR="00F33E83" w:rsidRPr="00EC61F4" w:rsidTr="009A7A65">
        <w:tblPrEx>
          <w:tblCellMar>
            <w:top w:w="0" w:type="dxa"/>
            <w:bottom w:w="0" w:type="dxa"/>
          </w:tblCellMar>
        </w:tblPrEx>
        <w:tc>
          <w:tcPr>
            <w:tcW w:w="710" w:type="dxa"/>
            <w:tcBorders>
              <w:top w:val="single" w:sz="4" w:space="0" w:color="auto"/>
              <w:left w:val="single" w:sz="4" w:space="0" w:color="auto"/>
              <w:bottom w:val="single" w:sz="4" w:space="0" w:color="auto"/>
              <w:right w:val="single" w:sz="4" w:space="0" w:color="auto"/>
            </w:tcBorders>
          </w:tcPr>
          <w:p w:rsidR="00F33E83" w:rsidRDefault="00F33E83" w:rsidP="009A7A65">
            <w:pPr>
              <w:rPr>
                <w:rFonts w:ascii="Tahoma" w:hAnsi="Tahoma" w:cs="Tahoma"/>
                <w:bCs/>
                <w:sz w:val="16"/>
                <w:szCs w:val="16"/>
              </w:rPr>
            </w:pPr>
            <w:r>
              <w:rPr>
                <w:rFonts w:ascii="Tahoma" w:hAnsi="Tahoma" w:cs="Tahoma"/>
                <w:bCs/>
                <w:sz w:val="16"/>
                <w:szCs w:val="16"/>
              </w:rPr>
              <w:t>E</w:t>
            </w:r>
          </w:p>
        </w:tc>
        <w:tc>
          <w:tcPr>
            <w:tcW w:w="709" w:type="dxa"/>
            <w:tcBorders>
              <w:top w:val="single" w:sz="4" w:space="0" w:color="auto"/>
              <w:left w:val="single" w:sz="4" w:space="0" w:color="auto"/>
              <w:bottom w:val="single" w:sz="4" w:space="0" w:color="auto"/>
              <w:right w:val="single" w:sz="4" w:space="0" w:color="auto"/>
            </w:tcBorders>
          </w:tcPr>
          <w:p w:rsidR="00F33E83" w:rsidRPr="00FD1494" w:rsidRDefault="00F33E83" w:rsidP="009A7A65">
            <w:pPr>
              <w:jc w:val="center"/>
              <w:rPr>
                <w:rFonts w:ascii="Tahoma" w:hAnsi="Tahoma" w:cs="Tahoma"/>
              </w:rPr>
            </w:pPr>
            <w:r w:rsidRPr="00FD1494">
              <w:rPr>
                <w:rFonts w:ascii="Tahoma" w:hAnsi="Tahoma" w:cs="Tahoma"/>
                <w:bCs/>
                <w:sz w:val="16"/>
                <w:szCs w:val="16"/>
              </w:rPr>
              <w:t>18/10</w:t>
            </w:r>
          </w:p>
        </w:tc>
        <w:tc>
          <w:tcPr>
            <w:tcW w:w="1701" w:type="dxa"/>
            <w:tcBorders>
              <w:top w:val="single" w:sz="4" w:space="0" w:color="auto"/>
              <w:left w:val="single" w:sz="4" w:space="0" w:color="auto"/>
              <w:bottom w:val="single" w:sz="4" w:space="0" w:color="auto"/>
              <w:right w:val="single" w:sz="4" w:space="0" w:color="auto"/>
            </w:tcBorders>
          </w:tcPr>
          <w:p w:rsidR="00F33E83" w:rsidRDefault="00F33E83" w:rsidP="009A7A65">
            <w:pPr>
              <w:rPr>
                <w:rFonts w:ascii="Tahoma" w:hAnsi="Tahoma" w:cs="Tahoma"/>
                <w:bCs/>
                <w:sz w:val="16"/>
                <w:szCs w:val="16"/>
              </w:rPr>
            </w:pPr>
            <w:r>
              <w:rPr>
                <w:rFonts w:ascii="Tahoma" w:hAnsi="Tahoma" w:cs="Tahoma"/>
                <w:bCs/>
                <w:sz w:val="16"/>
                <w:szCs w:val="16"/>
              </w:rPr>
              <w:t>Glenn Humphries</w:t>
            </w:r>
          </w:p>
        </w:tc>
        <w:tc>
          <w:tcPr>
            <w:tcW w:w="3543" w:type="dxa"/>
            <w:tcBorders>
              <w:top w:val="single" w:sz="4" w:space="0" w:color="auto"/>
              <w:left w:val="single" w:sz="4" w:space="0" w:color="auto"/>
              <w:bottom w:val="single" w:sz="4" w:space="0" w:color="auto"/>
              <w:right w:val="single" w:sz="4" w:space="0" w:color="auto"/>
            </w:tcBorders>
          </w:tcPr>
          <w:p w:rsidR="00F33E83" w:rsidRDefault="00F33E83" w:rsidP="009A7A65">
            <w:pPr>
              <w:rPr>
                <w:rFonts w:ascii="Tahoma" w:hAnsi="Tahoma" w:cs="Tahoma"/>
                <w:sz w:val="16"/>
                <w:szCs w:val="16"/>
              </w:rPr>
            </w:pPr>
            <w:r>
              <w:rPr>
                <w:rFonts w:ascii="Tahoma" w:hAnsi="Tahoma" w:cs="Tahoma"/>
                <w:sz w:val="16"/>
                <w:szCs w:val="16"/>
              </w:rPr>
              <w:t>PRoW Maintenance - August</w:t>
            </w:r>
          </w:p>
        </w:tc>
        <w:tc>
          <w:tcPr>
            <w:tcW w:w="851" w:type="dxa"/>
            <w:tcBorders>
              <w:top w:val="single" w:sz="4" w:space="0" w:color="auto"/>
              <w:left w:val="single" w:sz="4" w:space="0" w:color="auto"/>
              <w:bottom w:val="single" w:sz="4" w:space="0" w:color="auto"/>
            </w:tcBorders>
          </w:tcPr>
          <w:p w:rsidR="00F33E83" w:rsidRDefault="00F33E83" w:rsidP="009A7A65">
            <w:pPr>
              <w:pStyle w:val="Heading2"/>
              <w:jc w:val="right"/>
              <w:rPr>
                <w:rFonts w:cs="Tahoma"/>
                <w:b w:val="0"/>
                <w:bCs w:val="0"/>
                <w:sz w:val="16"/>
                <w:szCs w:val="16"/>
              </w:rPr>
            </w:pPr>
            <w:r>
              <w:rPr>
                <w:rFonts w:cs="Tahoma"/>
                <w:b w:val="0"/>
                <w:bCs w:val="0"/>
                <w:sz w:val="16"/>
                <w:szCs w:val="16"/>
              </w:rPr>
              <w:t>33.58</w:t>
            </w:r>
          </w:p>
        </w:tc>
        <w:tc>
          <w:tcPr>
            <w:tcW w:w="1134" w:type="dxa"/>
            <w:tcBorders>
              <w:bottom w:val="single" w:sz="4" w:space="0" w:color="auto"/>
            </w:tcBorders>
          </w:tcPr>
          <w:p w:rsidR="00F33E83" w:rsidRDefault="00F33E83" w:rsidP="009A7A65">
            <w:pPr>
              <w:pStyle w:val="Heading2"/>
              <w:jc w:val="right"/>
              <w:rPr>
                <w:rFonts w:cs="Tahoma"/>
                <w:b w:val="0"/>
                <w:bCs w:val="0"/>
                <w:sz w:val="16"/>
                <w:szCs w:val="16"/>
              </w:rPr>
            </w:pPr>
            <w:r>
              <w:rPr>
                <w:rFonts w:cs="Tahoma"/>
                <w:b w:val="0"/>
                <w:bCs w:val="0"/>
                <w:sz w:val="16"/>
                <w:szCs w:val="16"/>
              </w:rPr>
              <w:t>201.50</w:t>
            </w:r>
          </w:p>
        </w:tc>
        <w:tc>
          <w:tcPr>
            <w:tcW w:w="567" w:type="dxa"/>
            <w:tcBorders>
              <w:bottom w:val="single" w:sz="4" w:space="0" w:color="auto"/>
            </w:tcBorders>
          </w:tcPr>
          <w:p w:rsidR="00F33E83" w:rsidRDefault="00F33E83" w:rsidP="009A7A65">
            <w:pPr>
              <w:jc w:val="center"/>
              <w:rPr>
                <w:rFonts w:ascii="Tahoma" w:hAnsi="Tahoma" w:cs="Tahoma"/>
                <w:sz w:val="16"/>
                <w:szCs w:val="16"/>
              </w:rPr>
            </w:pPr>
          </w:p>
        </w:tc>
      </w:tr>
      <w:tr w:rsidR="00F33E83" w:rsidRPr="00EC61F4" w:rsidTr="009A7A65">
        <w:tblPrEx>
          <w:tblCellMar>
            <w:top w:w="0" w:type="dxa"/>
            <w:bottom w:w="0" w:type="dxa"/>
          </w:tblCellMar>
        </w:tblPrEx>
        <w:tc>
          <w:tcPr>
            <w:tcW w:w="710" w:type="dxa"/>
            <w:tcBorders>
              <w:top w:val="single" w:sz="4" w:space="0" w:color="auto"/>
              <w:left w:val="single" w:sz="4" w:space="0" w:color="auto"/>
              <w:bottom w:val="single" w:sz="4" w:space="0" w:color="auto"/>
              <w:right w:val="single" w:sz="4" w:space="0" w:color="auto"/>
            </w:tcBorders>
          </w:tcPr>
          <w:p w:rsidR="00F33E83" w:rsidRDefault="00F33E83" w:rsidP="009A7A65">
            <w:pPr>
              <w:rPr>
                <w:rFonts w:ascii="Tahoma" w:hAnsi="Tahoma" w:cs="Tahoma"/>
                <w:bCs/>
                <w:sz w:val="16"/>
                <w:szCs w:val="16"/>
              </w:rPr>
            </w:pPr>
            <w:r>
              <w:rPr>
                <w:rFonts w:ascii="Tahoma" w:hAnsi="Tahoma" w:cs="Tahoma"/>
                <w:bCs/>
                <w:sz w:val="16"/>
                <w:szCs w:val="16"/>
              </w:rPr>
              <w:t>E</w:t>
            </w:r>
          </w:p>
        </w:tc>
        <w:tc>
          <w:tcPr>
            <w:tcW w:w="709" w:type="dxa"/>
            <w:tcBorders>
              <w:top w:val="single" w:sz="4" w:space="0" w:color="auto"/>
              <w:left w:val="single" w:sz="4" w:space="0" w:color="auto"/>
              <w:bottom w:val="single" w:sz="4" w:space="0" w:color="auto"/>
              <w:right w:val="single" w:sz="4" w:space="0" w:color="auto"/>
            </w:tcBorders>
          </w:tcPr>
          <w:p w:rsidR="00F33E83" w:rsidRPr="00FD1494" w:rsidRDefault="00F33E83" w:rsidP="009A7A65">
            <w:pPr>
              <w:jc w:val="center"/>
              <w:rPr>
                <w:rFonts w:ascii="Tahoma" w:hAnsi="Tahoma" w:cs="Tahoma"/>
              </w:rPr>
            </w:pPr>
            <w:r w:rsidRPr="00FD1494">
              <w:rPr>
                <w:rFonts w:ascii="Tahoma" w:hAnsi="Tahoma" w:cs="Tahoma"/>
                <w:bCs/>
                <w:sz w:val="16"/>
                <w:szCs w:val="16"/>
              </w:rPr>
              <w:t>18/10</w:t>
            </w:r>
          </w:p>
        </w:tc>
        <w:tc>
          <w:tcPr>
            <w:tcW w:w="1701" w:type="dxa"/>
            <w:tcBorders>
              <w:top w:val="single" w:sz="4" w:space="0" w:color="auto"/>
              <w:left w:val="single" w:sz="4" w:space="0" w:color="auto"/>
              <w:bottom w:val="single" w:sz="4" w:space="0" w:color="auto"/>
              <w:right w:val="single" w:sz="4" w:space="0" w:color="auto"/>
            </w:tcBorders>
          </w:tcPr>
          <w:p w:rsidR="00F33E83" w:rsidRDefault="00F33E83" w:rsidP="009A7A65">
            <w:pPr>
              <w:rPr>
                <w:rFonts w:ascii="Tahoma" w:hAnsi="Tahoma" w:cs="Tahoma"/>
                <w:bCs/>
                <w:sz w:val="16"/>
                <w:szCs w:val="16"/>
              </w:rPr>
            </w:pPr>
            <w:r>
              <w:rPr>
                <w:rFonts w:ascii="Tahoma" w:hAnsi="Tahoma" w:cs="Tahoma"/>
                <w:bCs/>
                <w:sz w:val="16"/>
                <w:szCs w:val="16"/>
              </w:rPr>
              <w:t>M Rashleigh</w:t>
            </w:r>
          </w:p>
        </w:tc>
        <w:tc>
          <w:tcPr>
            <w:tcW w:w="3543" w:type="dxa"/>
            <w:tcBorders>
              <w:top w:val="single" w:sz="4" w:space="0" w:color="auto"/>
              <w:left w:val="single" w:sz="4" w:space="0" w:color="auto"/>
              <w:bottom w:val="single" w:sz="4" w:space="0" w:color="auto"/>
              <w:right w:val="single" w:sz="4" w:space="0" w:color="auto"/>
            </w:tcBorders>
          </w:tcPr>
          <w:p w:rsidR="00F33E83" w:rsidRDefault="00F33E83" w:rsidP="009A7A65">
            <w:pPr>
              <w:rPr>
                <w:rFonts w:ascii="Tahoma" w:hAnsi="Tahoma" w:cs="Tahoma"/>
                <w:sz w:val="16"/>
                <w:szCs w:val="16"/>
              </w:rPr>
            </w:pPr>
            <w:r>
              <w:rPr>
                <w:rFonts w:ascii="Tahoma" w:hAnsi="Tahoma" w:cs="Tahoma"/>
                <w:sz w:val="16"/>
                <w:szCs w:val="16"/>
              </w:rPr>
              <w:t>Playing Field Grass Cutting</w:t>
            </w:r>
          </w:p>
        </w:tc>
        <w:tc>
          <w:tcPr>
            <w:tcW w:w="851" w:type="dxa"/>
            <w:tcBorders>
              <w:top w:val="single" w:sz="4" w:space="0" w:color="auto"/>
              <w:left w:val="single" w:sz="4" w:space="0" w:color="auto"/>
              <w:bottom w:val="single" w:sz="4" w:space="0" w:color="auto"/>
            </w:tcBorders>
          </w:tcPr>
          <w:p w:rsidR="00F33E83" w:rsidRDefault="00F33E83" w:rsidP="009A7A65">
            <w:pPr>
              <w:pStyle w:val="Heading2"/>
              <w:jc w:val="right"/>
              <w:rPr>
                <w:rFonts w:cs="Tahoma"/>
                <w:b w:val="0"/>
                <w:bCs w:val="0"/>
                <w:sz w:val="16"/>
                <w:szCs w:val="16"/>
              </w:rPr>
            </w:pPr>
            <w:r>
              <w:rPr>
                <w:rFonts w:cs="Tahoma"/>
                <w:b w:val="0"/>
                <w:bCs w:val="0"/>
                <w:sz w:val="16"/>
                <w:szCs w:val="16"/>
              </w:rPr>
              <w:t>131.56</w:t>
            </w:r>
          </w:p>
        </w:tc>
        <w:tc>
          <w:tcPr>
            <w:tcW w:w="1134" w:type="dxa"/>
            <w:tcBorders>
              <w:bottom w:val="single" w:sz="4" w:space="0" w:color="auto"/>
            </w:tcBorders>
          </w:tcPr>
          <w:p w:rsidR="00F33E83" w:rsidRDefault="00F33E83" w:rsidP="009A7A65">
            <w:pPr>
              <w:pStyle w:val="Heading2"/>
              <w:jc w:val="right"/>
              <w:rPr>
                <w:rFonts w:cs="Tahoma"/>
                <w:b w:val="0"/>
                <w:bCs w:val="0"/>
                <w:sz w:val="16"/>
                <w:szCs w:val="16"/>
              </w:rPr>
            </w:pPr>
            <w:r>
              <w:rPr>
                <w:rFonts w:cs="Tahoma"/>
                <w:b w:val="0"/>
                <w:bCs w:val="0"/>
                <w:sz w:val="16"/>
                <w:szCs w:val="16"/>
              </w:rPr>
              <w:t>789.36</w:t>
            </w:r>
          </w:p>
        </w:tc>
        <w:tc>
          <w:tcPr>
            <w:tcW w:w="567" w:type="dxa"/>
            <w:tcBorders>
              <w:bottom w:val="single" w:sz="4" w:space="0" w:color="auto"/>
            </w:tcBorders>
          </w:tcPr>
          <w:p w:rsidR="00F33E83" w:rsidRDefault="00F33E83" w:rsidP="009A7A65">
            <w:pPr>
              <w:jc w:val="center"/>
              <w:rPr>
                <w:rFonts w:ascii="Tahoma" w:hAnsi="Tahoma" w:cs="Tahoma"/>
                <w:sz w:val="16"/>
                <w:szCs w:val="16"/>
              </w:rPr>
            </w:pPr>
          </w:p>
        </w:tc>
      </w:tr>
      <w:tr w:rsidR="00F33E83" w:rsidRPr="00EC61F4" w:rsidTr="009A7A65">
        <w:tblPrEx>
          <w:tblCellMar>
            <w:top w:w="0" w:type="dxa"/>
            <w:bottom w:w="0" w:type="dxa"/>
          </w:tblCellMar>
        </w:tblPrEx>
        <w:tc>
          <w:tcPr>
            <w:tcW w:w="710" w:type="dxa"/>
            <w:tcBorders>
              <w:top w:val="single" w:sz="4" w:space="0" w:color="auto"/>
              <w:left w:val="single" w:sz="4" w:space="0" w:color="auto"/>
              <w:bottom w:val="single" w:sz="4" w:space="0" w:color="auto"/>
              <w:right w:val="single" w:sz="4" w:space="0" w:color="auto"/>
            </w:tcBorders>
          </w:tcPr>
          <w:p w:rsidR="00F33E83" w:rsidRDefault="00F33E83" w:rsidP="009A7A65">
            <w:pPr>
              <w:rPr>
                <w:rFonts w:ascii="Tahoma" w:hAnsi="Tahoma" w:cs="Tahoma"/>
                <w:bCs/>
                <w:sz w:val="16"/>
                <w:szCs w:val="16"/>
              </w:rPr>
            </w:pPr>
            <w:r>
              <w:rPr>
                <w:rFonts w:ascii="Tahoma" w:hAnsi="Tahoma" w:cs="Tahoma"/>
                <w:bCs/>
                <w:sz w:val="16"/>
                <w:szCs w:val="16"/>
              </w:rPr>
              <w:t>E</w:t>
            </w:r>
          </w:p>
        </w:tc>
        <w:tc>
          <w:tcPr>
            <w:tcW w:w="709" w:type="dxa"/>
            <w:tcBorders>
              <w:top w:val="single" w:sz="4" w:space="0" w:color="auto"/>
              <w:left w:val="single" w:sz="4" w:space="0" w:color="auto"/>
              <w:bottom w:val="single" w:sz="4" w:space="0" w:color="auto"/>
              <w:right w:val="single" w:sz="4" w:space="0" w:color="auto"/>
            </w:tcBorders>
          </w:tcPr>
          <w:p w:rsidR="00F33E83" w:rsidRPr="00FD1494" w:rsidRDefault="00F33E83" w:rsidP="009A7A65">
            <w:pPr>
              <w:jc w:val="center"/>
              <w:rPr>
                <w:rFonts w:ascii="Tahoma" w:hAnsi="Tahoma" w:cs="Tahoma"/>
              </w:rPr>
            </w:pPr>
            <w:r w:rsidRPr="00FD1494">
              <w:rPr>
                <w:rFonts w:ascii="Tahoma" w:hAnsi="Tahoma" w:cs="Tahoma"/>
                <w:bCs/>
                <w:sz w:val="16"/>
                <w:szCs w:val="16"/>
              </w:rPr>
              <w:t>18/10</w:t>
            </w:r>
          </w:p>
        </w:tc>
        <w:tc>
          <w:tcPr>
            <w:tcW w:w="1701" w:type="dxa"/>
            <w:tcBorders>
              <w:top w:val="single" w:sz="4" w:space="0" w:color="auto"/>
              <w:left w:val="single" w:sz="4" w:space="0" w:color="auto"/>
              <w:bottom w:val="single" w:sz="4" w:space="0" w:color="auto"/>
              <w:right w:val="single" w:sz="4" w:space="0" w:color="auto"/>
            </w:tcBorders>
          </w:tcPr>
          <w:p w:rsidR="00F33E83" w:rsidRDefault="00F33E83" w:rsidP="009A7A65">
            <w:pPr>
              <w:rPr>
                <w:rFonts w:ascii="Tahoma" w:hAnsi="Tahoma" w:cs="Tahoma"/>
                <w:bCs/>
                <w:sz w:val="16"/>
                <w:szCs w:val="16"/>
              </w:rPr>
            </w:pPr>
            <w:r>
              <w:rPr>
                <w:rFonts w:ascii="Tahoma" w:hAnsi="Tahoma" w:cs="Tahoma"/>
                <w:bCs/>
                <w:sz w:val="16"/>
                <w:szCs w:val="16"/>
              </w:rPr>
              <w:t>Grant Thornton</w:t>
            </w:r>
          </w:p>
        </w:tc>
        <w:tc>
          <w:tcPr>
            <w:tcW w:w="3543" w:type="dxa"/>
            <w:tcBorders>
              <w:top w:val="single" w:sz="4" w:space="0" w:color="auto"/>
              <w:left w:val="single" w:sz="4" w:space="0" w:color="auto"/>
              <w:bottom w:val="single" w:sz="4" w:space="0" w:color="auto"/>
              <w:right w:val="single" w:sz="4" w:space="0" w:color="auto"/>
            </w:tcBorders>
          </w:tcPr>
          <w:p w:rsidR="00F33E83" w:rsidRDefault="00F33E83" w:rsidP="009A7A65">
            <w:pPr>
              <w:rPr>
                <w:rFonts w:ascii="Tahoma" w:hAnsi="Tahoma" w:cs="Tahoma"/>
                <w:sz w:val="16"/>
                <w:szCs w:val="16"/>
              </w:rPr>
            </w:pPr>
            <w:r>
              <w:rPr>
                <w:rFonts w:ascii="Tahoma" w:hAnsi="Tahoma" w:cs="Tahoma"/>
                <w:sz w:val="16"/>
                <w:szCs w:val="16"/>
              </w:rPr>
              <w:t>External Audit</w:t>
            </w:r>
          </w:p>
        </w:tc>
        <w:tc>
          <w:tcPr>
            <w:tcW w:w="851" w:type="dxa"/>
            <w:tcBorders>
              <w:top w:val="single" w:sz="4" w:space="0" w:color="auto"/>
              <w:left w:val="single" w:sz="4" w:space="0" w:color="auto"/>
              <w:bottom w:val="single" w:sz="4" w:space="0" w:color="auto"/>
            </w:tcBorders>
          </w:tcPr>
          <w:p w:rsidR="00F33E83" w:rsidRDefault="00F33E83" w:rsidP="009A7A65">
            <w:pPr>
              <w:pStyle w:val="Heading2"/>
              <w:jc w:val="right"/>
              <w:rPr>
                <w:rFonts w:cs="Tahoma"/>
                <w:b w:val="0"/>
                <w:bCs w:val="0"/>
                <w:sz w:val="16"/>
                <w:szCs w:val="16"/>
              </w:rPr>
            </w:pPr>
            <w:r>
              <w:rPr>
                <w:rFonts w:cs="Tahoma"/>
                <w:b w:val="0"/>
                <w:bCs w:val="0"/>
                <w:sz w:val="16"/>
                <w:szCs w:val="16"/>
              </w:rPr>
              <w:t>60.00</w:t>
            </w:r>
          </w:p>
        </w:tc>
        <w:tc>
          <w:tcPr>
            <w:tcW w:w="1134" w:type="dxa"/>
            <w:tcBorders>
              <w:bottom w:val="single" w:sz="4" w:space="0" w:color="auto"/>
            </w:tcBorders>
          </w:tcPr>
          <w:p w:rsidR="00F33E83" w:rsidRDefault="00F33E83" w:rsidP="009A7A65">
            <w:pPr>
              <w:pStyle w:val="Heading2"/>
              <w:jc w:val="right"/>
              <w:rPr>
                <w:rFonts w:cs="Tahoma"/>
                <w:b w:val="0"/>
                <w:bCs w:val="0"/>
                <w:sz w:val="16"/>
                <w:szCs w:val="16"/>
              </w:rPr>
            </w:pPr>
            <w:r>
              <w:rPr>
                <w:rFonts w:cs="Tahoma"/>
                <w:b w:val="0"/>
                <w:bCs w:val="0"/>
                <w:sz w:val="16"/>
                <w:szCs w:val="16"/>
              </w:rPr>
              <w:t>360.00</w:t>
            </w:r>
          </w:p>
        </w:tc>
        <w:tc>
          <w:tcPr>
            <w:tcW w:w="567" w:type="dxa"/>
            <w:tcBorders>
              <w:bottom w:val="single" w:sz="4" w:space="0" w:color="auto"/>
            </w:tcBorders>
          </w:tcPr>
          <w:p w:rsidR="00F33E83" w:rsidRDefault="00F33E83" w:rsidP="009A7A65">
            <w:pPr>
              <w:jc w:val="center"/>
              <w:rPr>
                <w:rFonts w:ascii="Tahoma" w:hAnsi="Tahoma" w:cs="Tahoma"/>
                <w:sz w:val="16"/>
                <w:szCs w:val="16"/>
              </w:rPr>
            </w:pPr>
          </w:p>
        </w:tc>
      </w:tr>
      <w:tr w:rsidR="00F33E83" w:rsidRPr="00EC61F4" w:rsidTr="009A7A65">
        <w:tblPrEx>
          <w:tblCellMar>
            <w:top w:w="0" w:type="dxa"/>
            <w:bottom w:w="0" w:type="dxa"/>
          </w:tblCellMar>
        </w:tblPrEx>
        <w:tc>
          <w:tcPr>
            <w:tcW w:w="710" w:type="dxa"/>
            <w:tcBorders>
              <w:top w:val="single" w:sz="4" w:space="0" w:color="auto"/>
              <w:left w:val="single" w:sz="4" w:space="0" w:color="auto"/>
              <w:bottom w:val="single" w:sz="4" w:space="0" w:color="auto"/>
              <w:right w:val="single" w:sz="4" w:space="0" w:color="auto"/>
            </w:tcBorders>
          </w:tcPr>
          <w:p w:rsidR="00F33E83" w:rsidRDefault="00F33E83" w:rsidP="009A7A65">
            <w:pPr>
              <w:rPr>
                <w:rFonts w:ascii="Tahoma" w:hAnsi="Tahoma" w:cs="Tahoma"/>
                <w:bCs/>
                <w:sz w:val="16"/>
                <w:szCs w:val="16"/>
              </w:rPr>
            </w:pPr>
            <w:r>
              <w:rPr>
                <w:rFonts w:ascii="Tahoma" w:hAnsi="Tahoma" w:cs="Tahoma"/>
                <w:bCs/>
                <w:sz w:val="16"/>
                <w:szCs w:val="16"/>
              </w:rPr>
              <w:t>E</w:t>
            </w:r>
          </w:p>
        </w:tc>
        <w:tc>
          <w:tcPr>
            <w:tcW w:w="709" w:type="dxa"/>
            <w:tcBorders>
              <w:top w:val="single" w:sz="4" w:space="0" w:color="auto"/>
              <w:left w:val="single" w:sz="4" w:space="0" w:color="auto"/>
              <w:bottom w:val="single" w:sz="4" w:space="0" w:color="auto"/>
              <w:right w:val="single" w:sz="4" w:space="0" w:color="auto"/>
            </w:tcBorders>
          </w:tcPr>
          <w:p w:rsidR="00F33E83" w:rsidRPr="00FD1494" w:rsidRDefault="00F33E83" w:rsidP="009A7A65">
            <w:pPr>
              <w:jc w:val="center"/>
              <w:rPr>
                <w:rFonts w:ascii="Tahoma" w:hAnsi="Tahoma" w:cs="Tahoma"/>
                <w:bCs/>
                <w:sz w:val="16"/>
                <w:szCs w:val="16"/>
              </w:rPr>
            </w:pPr>
            <w:r>
              <w:rPr>
                <w:rFonts w:ascii="Tahoma" w:hAnsi="Tahoma" w:cs="Tahoma"/>
                <w:bCs/>
                <w:sz w:val="16"/>
                <w:szCs w:val="16"/>
              </w:rPr>
              <w:t>18/10</w:t>
            </w:r>
          </w:p>
        </w:tc>
        <w:tc>
          <w:tcPr>
            <w:tcW w:w="1701" w:type="dxa"/>
            <w:tcBorders>
              <w:top w:val="single" w:sz="4" w:space="0" w:color="auto"/>
              <w:left w:val="single" w:sz="4" w:space="0" w:color="auto"/>
              <w:bottom w:val="single" w:sz="4" w:space="0" w:color="auto"/>
              <w:right w:val="single" w:sz="4" w:space="0" w:color="auto"/>
            </w:tcBorders>
          </w:tcPr>
          <w:p w:rsidR="00F33E83" w:rsidRDefault="00F33E83" w:rsidP="009A7A65">
            <w:pPr>
              <w:rPr>
                <w:rFonts w:ascii="Tahoma" w:hAnsi="Tahoma" w:cs="Tahoma"/>
                <w:bCs/>
                <w:sz w:val="16"/>
                <w:szCs w:val="16"/>
              </w:rPr>
            </w:pPr>
            <w:r>
              <w:rPr>
                <w:rFonts w:ascii="Tahoma" w:hAnsi="Tahoma" w:cs="Tahoma"/>
                <w:bCs/>
                <w:sz w:val="16"/>
                <w:szCs w:val="16"/>
              </w:rPr>
              <w:t>Bowling Club</w:t>
            </w:r>
          </w:p>
        </w:tc>
        <w:tc>
          <w:tcPr>
            <w:tcW w:w="3543" w:type="dxa"/>
            <w:tcBorders>
              <w:top w:val="single" w:sz="4" w:space="0" w:color="auto"/>
              <w:left w:val="single" w:sz="4" w:space="0" w:color="auto"/>
              <w:bottom w:val="single" w:sz="4" w:space="0" w:color="auto"/>
              <w:right w:val="single" w:sz="4" w:space="0" w:color="auto"/>
            </w:tcBorders>
          </w:tcPr>
          <w:p w:rsidR="00F33E83" w:rsidRDefault="00F33E83" w:rsidP="009A7A65">
            <w:pPr>
              <w:rPr>
                <w:rFonts w:ascii="Tahoma" w:hAnsi="Tahoma" w:cs="Tahoma"/>
                <w:sz w:val="16"/>
                <w:szCs w:val="16"/>
              </w:rPr>
            </w:pPr>
            <w:r>
              <w:rPr>
                <w:rFonts w:ascii="Tahoma" w:hAnsi="Tahoma" w:cs="Tahoma"/>
                <w:sz w:val="16"/>
                <w:szCs w:val="16"/>
              </w:rPr>
              <w:t>Footpath Electricity</w:t>
            </w:r>
          </w:p>
        </w:tc>
        <w:tc>
          <w:tcPr>
            <w:tcW w:w="851" w:type="dxa"/>
            <w:tcBorders>
              <w:top w:val="single" w:sz="4" w:space="0" w:color="auto"/>
              <w:left w:val="single" w:sz="4" w:space="0" w:color="auto"/>
              <w:bottom w:val="single" w:sz="4" w:space="0" w:color="auto"/>
            </w:tcBorders>
          </w:tcPr>
          <w:p w:rsidR="00F33E83" w:rsidRDefault="00F33E83" w:rsidP="009A7A65">
            <w:pPr>
              <w:pStyle w:val="Heading2"/>
              <w:jc w:val="right"/>
              <w:rPr>
                <w:rFonts w:cs="Tahoma"/>
                <w:b w:val="0"/>
                <w:bCs w:val="0"/>
                <w:sz w:val="16"/>
                <w:szCs w:val="16"/>
              </w:rPr>
            </w:pPr>
            <w:r>
              <w:rPr>
                <w:rFonts w:cs="Tahoma"/>
                <w:b w:val="0"/>
                <w:bCs w:val="0"/>
                <w:sz w:val="16"/>
                <w:szCs w:val="16"/>
              </w:rPr>
              <w:t>2.01</w:t>
            </w:r>
          </w:p>
        </w:tc>
        <w:tc>
          <w:tcPr>
            <w:tcW w:w="1134" w:type="dxa"/>
            <w:tcBorders>
              <w:bottom w:val="single" w:sz="4" w:space="0" w:color="auto"/>
            </w:tcBorders>
          </w:tcPr>
          <w:p w:rsidR="00F33E83" w:rsidRDefault="00F33E83" w:rsidP="009A7A65">
            <w:pPr>
              <w:pStyle w:val="Heading2"/>
              <w:jc w:val="right"/>
              <w:rPr>
                <w:rFonts w:cs="Tahoma"/>
                <w:b w:val="0"/>
                <w:bCs w:val="0"/>
                <w:sz w:val="16"/>
                <w:szCs w:val="16"/>
              </w:rPr>
            </w:pPr>
            <w:r>
              <w:rPr>
                <w:rFonts w:cs="Tahoma"/>
                <w:b w:val="0"/>
                <w:bCs w:val="0"/>
                <w:sz w:val="16"/>
                <w:szCs w:val="16"/>
              </w:rPr>
              <w:t>42.11</w:t>
            </w:r>
          </w:p>
        </w:tc>
        <w:tc>
          <w:tcPr>
            <w:tcW w:w="567" w:type="dxa"/>
            <w:tcBorders>
              <w:bottom w:val="single" w:sz="4" w:space="0" w:color="auto"/>
            </w:tcBorders>
          </w:tcPr>
          <w:p w:rsidR="00F33E83" w:rsidRDefault="00F33E83" w:rsidP="009A7A65">
            <w:pPr>
              <w:jc w:val="center"/>
              <w:rPr>
                <w:rFonts w:ascii="Tahoma" w:hAnsi="Tahoma" w:cs="Tahoma"/>
                <w:sz w:val="16"/>
                <w:szCs w:val="16"/>
              </w:rPr>
            </w:pPr>
          </w:p>
        </w:tc>
      </w:tr>
      <w:tr w:rsidR="00F33E83" w:rsidRPr="00EC61F4" w:rsidTr="009A7A65">
        <w:tblPrEx>
          <w:tblCellMar>
            <w:top w:w="0" w:type="dxa"/>
            <w:bottom w:w="0" w:type="dxa"/>
          </w:tblCellMar>
        </w:tblPrEx>
        <w:tc>
          <w:tcPr>
            <w:tcW w:w="710" w:type="dxa"/>
            <w:tcBorders>
              <w:top w:val="single" w:sz="4" w:space="0" w:color="auto"/>
              <w:left w:val="single" w:sz="4" w:space="0" w:color="auto"/>
              <w:bottom w:val="single" w:sz="4" w:space="0" w:color="auto"/>
              <w:right w:val="single" w:sz="4" w:space="0" w:color="auto"/>
            </w:tcBorders>
          </w:tcPr>
          <w:p w:rsidR="00F33E83" w:rsidRDefault="00F33E83" w:rsidP="009A7A65">
            <w:pPr>
              <w:rPr>
                <w:rFonts w:ascii="Tahoma" w:hAnsi="Tahoma" w:cs="Tahoma"/>
                <w:bCs/>
                <w:sz w:val="16"/>
                <w:szCs w:val="16"/>
              </w:rPr>
            </w:pPr>
            <w:r>
              <w:rPr>
                <w:rFonts w:ascii="Tahoma" w:hAnsi="Tahoma" w:cs="Tahoma"/>
                <w:bCs/>
                <w:sz w:val="16"/>
                <w:szCs w:val="16"/>
              </w:rPr>
              <w:t>E</w:t>
            </w:r>
          </w:p>
        </w:tc>
        <w:tc>
          <w:tcPr>
            <w:tcW w:w="709" w:type="dxa"/>
            <w:tcBorders>
              <w:top w:val="single" w:sz="4" w:space="0" w:color="auto"/>
              <w:left w:val="single" w:sz="4" w:space="0" w:color="auto"/>
              <w:bottom w:val="single" w:sz="4" w:space="0" w:color="auto"/>
              <w:right w:val="single" w:sz="4" w:space="0" w:color="auto"/>
            </w:tcBorders>
          </w:tcPr>
          <w:p w:rsidR="00F33E83" w:rsidRPr="00FD1494" w:rsidRDefault="00F33E83" w:rsidP="009A7A65">
            <w:pPr>
              <w:jc w:val="center"/>
              <w:rPr>
                <w:rFonts w:ascii="Tahoma" w:hAnsi="Tahoma" w:cs="Tahoma"/>
              </w:rPr>
            </w:pPr>
            <w:r w:rsidRPr="00FD1494">
              <w:rPr>
                <w:rFonts w:ascii="Tahoma" w:hAnsi="Tahoma" w:cs="Tahoma"/>
                <w:bCs/>
                <w:sz w:val="16"/>
                <w:szCs w:val="16"/>
              </w:rPr>
              <w:t>18/10</w:t>
            </w:r>
          </w:p>
        </w:tc>
        <w:tc>
          <w:tcPr>
            <w:tcW w:w="1701" w:type="dxa"/>
            <w:tcBorders>
              <w:top w:val="single" w:sz="4" w:space="0" w:color="auto"/>
              <w:left w:val="single" w:sz="4" w:space="0" w:color="auto"/>
              <w:bottom w:val="single" w:sz="4" w:space="0" w:color="auto"/>
              <w:right w:val="single" w:sz="4" w:space="0" w:color="auto"/>
            </w:tcBorders>
          </w:tcPr>
          <w:p w:rsidR="00F33E83" w:rsidRDefault="00F33E83" w:rsidP="009A7A65">
            <w:pPr>
              <w:rPr>
                <w:rFonts w:ascii="Tahoma" w:hAnsi="Tahoma" w:cs="Tahoma"/>
                <w:bCs/>
                <w:sz w:val="16"/>
                <w:szCs w:val="16"/>
              </w:rPr>
            </w:pPr>
            <w:r>
              <w:rPr>
                <w:rFonts w:ascii="Tahoma" w:hAnsi="Tahoma" w:cs="Tahoma"/>
                <w:bCs/>
                <w:sz w:val="16"/>
                <w:szCs w:val="16"/>
              </w:rPr>
              <w:t>LA Phillips</w:t>
            </w:r>
          </w:p>
        </w:tc>
        <w:tc>
          <w:tcPr>
            <w:tcW w:w="3543" w:type="dxa"/>
            <w:tcBorders>
              <w:top w:val="single" w:sz="4" w:space="0" w:color="auto"/>
              <w:left w:val="single" w:sz="4" w:space="0" w:color="auto"/>
              <w:bottom w:val="single" w:sz="4" w:space="0" w:color="auto"/>
              <w:right w:val="single" w:sz="4" w:space="0" w:color="auto"/>
            </w:tcBorders>
          </w:tcPr>
          <w:p w:rsidR="00F33E83" w:rsidRDefault="00F33E83" w:rsidP="009A7A65">
            <w:pPr>
              <w:rPr>
                <w:rFonts w:ascii="Tahoma" w:hAnsi="Tahoma" w:cs="Tahoma"/>
                <w:sz w:val="16"/>
                <w:szCs w:val="16"/>
              </w:rPr>
            </w:pPr>
            <w:r>
              <w:rPr>
                <w:rFonts w:ascii="Tahoma" w:hAnsi="Tahoma" w:cs="Tahoma"/>
                <w:sz w:val="16"/>
                <w:szCs w:val="16"/>
              </w:rPr>
              <w:t>Materials for Toilet Refurbishment</w:t>
            </w:r>
          </w:p>
        </w:tc>
        <w:tc>
          <w:tcPr>
            <w:tcW w:w="851" w:type="dxa"/>
            <w:tcBorders>
              <w:top w:val="single" w:sz="4" w:space="0" w:color="auto"/>
              <w:left w:val="single" w:sz="4" w:space="0" w:color="auto"/>
              <w:bottom w:val="single" w:sz="4" w:space="0" w:color="auto"/>
            </w:tcBorders>
          </w:tcPr>
          <w:p w:rsidR="00F33E83" w:rsidRDefault="00F33E83" w:rsidP="009A7A65">
            <w:pPr>
              <w:pStyle w:val="Heading2"/>
              <w:jc w:val="right"/>
              <w:rPr>
                <w:rFonts w:cs="Tahoma"/>
                <w:b w:val="0"/>
                <w:bCs w:val="0"/>
                <w:sz w:val="16"/>
                <w:szCs w:val="16"/>
              </w:rPr>
            </w:pPr>
            <w:r>
              <w:rPr>
                <w:rFonts w:cs="Tahoma"/>
                <w:b w:val="0"/>
                <w:bCs w:val="0"/>
                <w:sz w:val="16"/>
                <w:szCs w:val="16"/>
              </w:rPr>
              <w:t>132.71</w:t>
            </w:r>
          </w:p>
        </w:tc>
        <w:tc>
          <w:tcPr>
            <w:tcW w:w="1134" w:type="dxa"/>
            <w:tcBorders>
              <w:bottom w:val="single" w:sz="4" w:space="0" w:color="auto"/>
            </w:tcBorders>
          </w:tcPr>
          <w:p w:rsidR="00F33E83" w:rsidRDefault="00F33E83" w:rsidP="009A7A65">
            <w:pPr>
              <w:pStyle w:val="Heading2"/>
              <w:jc w:val="right"/>
              <w:rPr>
                <w:rFonts w:cs="Tahoma"/>
                <w:b w:val="0"/>
                <w:bCs w:val="0"/>
                <w:sz w:val="16"/>
                <w:szCs w:val="16"/>
              </w:rPr>
            </w:pPr>
            <w:r>
              <w:rPr>
                <w:rFonts w:cs="Tahoma"/>
                <w:b w:val="0"/>
                <w:bCs w:val="0"/>
                <w:sz w:val="16"/>
                <w:szCs w:val="16"/>
              </w:rPr>
              <w:t>796.28</w:t>
            </w:r>
          </w:p>
        </w:tc>
        <w:tc>
          <w:tcPr>
            <w:tcW w:w="567" w:type="dxa"/>
            <w:tcBorders>
              <w:bottom w:val="single" w:sz="4" w:space="0" w:color="auto"/>
            </w:tcBorders>
          </w:tcPr>
          <w:p w:rsidR="00F33E83" w:rsidRDefault="00F33E83" w:rsidP="009A7A65">
            <w:pPr>
              <w:jc w:val="center"/>
              <w:rPr>
                <w:rFonts w:ascii="Tahoma" w:hAnsi="Tahoma" w:cs="Tahoma"/>
                <w:sz w:val="16"/>
                <w:szCs w:val="16"/>
              </w:rPr>
            </w:pPr>
          </w:p>
        </w:tc>
      </w:tr>
      <w:tr w:rsidR="00F33E83" w:rsidRPr="00EC61F4" w:rsidTr="009A7A65">
        <w:tblPrEx>
          <w:tblCellMar>
            <w:top w:w="0" w:type="dxa"/>
            <w:bottom w:w="0" w:type="dxa"/>
          </w:tblCellMar>
        </w:tblPrEx>
        <w:tc>
          <w:tcPr>
            <w:tcW w:w="710" w:type="dxa"/>
            <w:tcBorders>
              <w:top w:val="single" w:sz="4" w:space="0" w:color="auto"/>
              <w:left w:val="single" w:sz="4" w:space="0" w:color="auto"/>
              <w:bottom w:val="single" w:sz="4" w:space="0" w:color="auto"/>
              <w:right w:val="single" w:sz="4" w:space="0" w:color="auto"/>
            </w:tcBorders>
          </w:tcPr>
          <w:p w:rsidR="00F33E83" w:rsidRDefault="00F33E83" w:rsidP="009A7A65">
            <w:pPr>
              <w:rPr>
                <w:rFonts w:ascii="Tahoma" w:hAnsi="Tahoma" w:cs="Tahoma"/>
                <w:bCs/>
                <w:sz w:val="16"/>
                <w:szCs w:val="16"/>
              </w:rPr>
            </w:pPr>
            <w:r>
              <w:rPr>
                <w:rFonts w:ascii="Tahoma" w:hAnsi="Tahoma" w:cs="Tahoma"/>
                <w:bCs/>
                <w:sz w:val="16"/>
                <w:szCs w:val="16"/>
              </w:rPr>
              <w:t>E</w:t>
            </w:r>
          </w:p>
        </w:tc>
        <w:tc>
          <w:tcPr>
            <w:tcW w:w="709" w:type="dxa"/>
            <w:tcBorders>
              <w:top w:val="single" w:sz="4" w:space="0" w:color="auto"/>
              <w:left w:val="single" w:sz="4" w:space="0" w:color="auto"/>
              <w:bottom w:val="single" w:sz="4" w:space="0" w:color="auto"/>
              <w:right w:val="single" w:sz="4" w:space="0" w:color="auto"/>
            </w:tcBorders>
          </w:tcPr>
          <w:p w:rsidR="00F33E83" w:rsidRPr="00FD1494" w:rsidRDefault="00F33E83" w:rsidP="009A7A65">
            <w:pPr>
              <w:jc w:val="center"/>
              <w:rPr>
                <w:rFonts w:ascii="Tahoma" w:hAnsi="Tahoma" w:cs="Tahoma"/>
                <w:bCs/>
                <w:sz w:val="16"/>
                <w:szCs w:val="16"/>
              </w:rPr>
            </w:pPr>
            <w:r>
              <w:rPr>
                <w:rFonts w:ascii="Tahoma" w:hAnsi="Tahoma" w:cs="Tahoma"/>
                <w:bCs/>
                <w:sz w:val="16"/>
                <w:szCs w:val="16"/>
              </w:rPr>
              <w:t>18/10</w:t>
            </w:r>
          </w:p>
        </w:tc>
        <w:tc>
          <w:tcPr>
            <w:tcW w:w="1701" w:type="dxa"/>
            <w:tcBorders>
              <w:top w:val="single" w:sz="4" w:space="0" w:color="auto"/>
              <w:left w:val="single" w:sz="4" w:space="0" w:color="auto"/>
              <w:bottom w:val="single" w:sz="4" w:space="0" w:color="auto"/>
              <w:right w:val="single" w:sz="4" w:space="0" w:color="auto"/>
            </w:tcBorders>
          </w:tcPr>
          <w:p w:rsidR="00F33E83" w:rsidRDefault="00F33E83" w:rsidP="009A7A65">
            <w:pPr>
              <w:rPr>
                <w:rFonts w:ascii="Tahoma" w:hAnsi="Tahoma" w:cs="Tahoma"/>
                <w:bCs/>
                <w:sz w:val="16"/>
                <w:szCs w:val="16"/>
              </w:rPr>
            </w:pPr>
            <w:r>
              <w:rPr>
                <w:rFonts w:ascii="Tahoma" w:hAnsi="Tahoma" w:cs="Tahoma"/>
                <w:bCs/>
                <w:sz w:val="16"/>
                <w:szCs w:val="16"/>
              </w:rPr>
              <w:t>Thurstan Hoskin</w:t>
            </w:r>
          </w:p>
        </w:tc>
        <w:tc>
          <w:tcPr>
            <w:tcW w:w="3543" w:type="dxa"/>
            <w:tcBorders>
              <w:top w:val="single" w:sz="4" w:space="0" w:color="auto"/>
              <w:left w:val="single" w:sz="4" w:space="0" w:color="auto"/>
              <w:bottom w:val="single" w:sz="4" w:space="0" w:color="auto"/>
              <w:right w:val="single" w:sz="4" w:space="0" w:color="auto"/>
            </w:tcBorders>
          </w:tcPr>
          <w:p w:rsidR="00F33E83" w:rsidRDefault="00F33E83" w:rsidP="009A7A65">
            <w:pPr>
              <w:rPr>
                <w:rFonts w:ascii="Tahoma" w:hAnsi="Tahoma" w:cs="Tahoma"/>
                <w:sz w:val="16"/>
                <w:szCs w:val="16"/>
              </w:rPr>
            </w:pPr>
            <w:r>
              <w:rPr>
                <w:rFonts w:ascii="Tahoma" w:hAnsi="Tahoma" w:cs="Tahoma"/>
                <w:sz w:val="16"/>
                <w:szCs w:val="16"/>
              </w:rPr>
              <w:t>Completion of Crellow Fields AA Purchase</w:t>
            </w:r>
          </w:p>
        </w:tc>
        <w:tc>
          <w:tcPr>
            <w:tcW w:w="851" w:type="dxa"/>
            <w:tcBorders>
              <w:top w:val="single" w:sz="4" w:space="0" w:color="auto"/>
              <w:left w:val="single" w:sz="4" w:space="0" w:color="auto"/>
              <w:bottom w:val="single" w:sz="4" w:space="0" w:color="auto"/>
            </w:tcBorders>
          </w:tcPr>
          <w:p w:rsidR="00F33E83" w:rsidRDefault="00F33E83" w:rsidP="009A7A65">
            <w:pPr>
              <w:pStyle w:val="Heading2"/>
              <w:jc w:val="right"/>
              <w:rPr>
                <w:rFonts w:cs="Tahoma"/>
                <w:b w:val="0"/>
                <w:bCs w:val="0"/>
                <w:sz w:val="16"/>
                <w:szCs w:val="16"/>
              </w:rPr>
            </w:pPr>
          </w:p>
        </w:tc>
        <w:tc>
          <w:tcPr>
            <w:tcW w:w="1134" w:type="dxa"/>
            <w:tcBorders>
              <w:bottom w:val="single" w:sz="4" w:space="0" w:color="auto"/>
            </w:tcBorders>
          </w:tcPr>
          <w:p w:rsidR="00F33E83" w:rsidRDefault="00F33E83" w:rsidP="009A7A65">
            <w:pPr>
              <w:pStyle w:val="Heading2"/>
              <w:jc w:val="right"/>
              <w:rPr>
                <w:rFonts w:cs="Tahoma"/>
                <w:b w:val="0"/>
                <w:bCs w:val="0"/>
                <w:sz w:val="16"/>
                <w:szCs w:val="16"/>
              </w:rPr>
            </w:pPr>
            <w:r>
              <w:rPr>
                <w:rFonts w:cs="Tahoma"/>
                <w:b w:val="0"/>
                <w:bCs w:val="0"/>
                <w:sz w:val="16"/>
                <w:szCs w:val="16"/>
              </w:rPr>
              <w:t>1,455.16</w:t>
            </w:r>
          </w:p>
        </w:tc>
        <w:tc>
          <w:tcPr>
            <w:tcW w:w="567" w:type="dxa"/>
            <w:tcBorders>
              <w:bottom w:val="single" w:sz="4" w:space="0" w:color="auto"/>
            </w:tcBorders>
          </w:tcPr>
          <w:p w:rsidR="00F33E83" w:rsidRDefault="00F33E83" w:rsidP="009A7A65">
            <w:pPr>
              <w:jc w:val="center"/>
              <w:rPr>
                <w:rFonts w:ascii="Tahoma" w:hAnsi="Tahoma" w:cs="Tahoma"/>
                <w:sz w:val="16"/>
                <w:szCs w:val="16"/>
              </w:rPr>
            </w:pPr>
          </w:p>
        </w:tc>
      </w:tr>
      <w:tr w:rsidR="00F33E83" w:rsidRPr="00EC61F4" w:rsidTr="009A7A65">
        <w:tblPrEx>
          <w:tblCellMar>
            <w:top w:w="0" w:type="dxa"/>
            <w:bottom w:w="0" w:type="dxa"/>
          </w:tblCellMar>
        </w:tblPrEx>
        <w:tc>
          <w:tcPr>
            <w:tcW w:w="710" w:type="dxa"/>
            <w:tcBorders>
              <w:top w:val="single" w:sz="4" w:space="0" w:color="auto"/>
              <w:left w:val="single" w:sz="4" w:space="0" w:color="auto"/>
              <w:bottom w:val="single" w:sz="4" w:space="0" w:color="auto"/>
              <w:right w:val="single" w:sz="4" w:space="0" w:color="auto"/>
            </w:tcBorders>
          </w:tcPr>
          <w:p w:rsidR="00F33E83" w:rsidRDefault="00F33E83" w:rsidP="009A7A65">
            <w:pPr>
              <w:rPr>
                <w:rFonts w:ascii="Tahoma" w:hAnsi="Tahoma" w:cs="Tahoma"/>
                <w:bCs/>
                <w:sz w:val="16"/>
                <w:szCs w:val="16"/>
              </w:rPr>
            </w:pPr>
            <w:r>
              <w:rPr>
                <w:rFonts w:ascii="Tahoma" w:hAnsi="Tahoma" w:cs="Tahoma"/>
                <w:bCs/>
                <w:sz w:val="16"/>
                <w:szCs w:val="16"/>
              </w:rPr>
              <w:t>E</w:t>
            </w:r>
          </w:p>
        </w:tc>
        <w:tc>
          <w:tcPr>
            <w:tcW w:w="709" w:type="dxa"/>
            <w:tcBorders>
              <w:top w:val="single" w:sz="4" w:space="0" w:color="auto"/>
              <w:left w:val="single" w:sz="4" w:space="0" w:color="auto"/>
              <w:bottom w:val="single" w:sz="4" w:space="0" w:color="auto"/>
              <w:right w:val="single" w:sz="4" w:space="0" w:color="auto"/>
            </w:tcBorders>
          </w:tcPr>
          <w:p w:rsidR="00F33E83" w:rsidRPr="00FD1494" w:rsidRDefault="00F33E83" w:rsidP="009A7A65">
            <w:pPr>
              <w:jc w:val="center"/>
              <w:rPr>
                <w:rFonts w:ascii="Tahoma" w:hAnsi="Tahoma" w:cs="Tahoma"/>
                <w:bCs/>
                <w:sz w:val="16"/>
                <w:szCs w:val="16"/>
              </w:rPr>
            </w:pPr>
            <w:r>
              <w:rPr>
                <w:rFonts w:ascii="Tahoma" w:hAnsi="Tahoma" w:cs="Tahoma"/>
                <w:bCs/>
                <w:sz w:val="16"/>
                <w:szCs w:val="16"/>
              </w:rPr>
              <w:t>18/10</w:t>
            </w:r>
          </w:p>
        </w:tc>
        <w:tc>
          <w:tcPr>
            <w:tcW w:w="1701" w:type="dxa"/>
            <w:tcBorders>
              <w:top w:val="single" w:sz="4" w:space="0" w:color="auto"/>
              <w:left w:val="single" w:sz="4" w:space="0" w:color="auto"/>
              <w:bottom w:val="single" w:sz="4" w:space="0" w:color="auto"/>
              <w:right w:val="single" w:sz="4" w:space="0" w:color="auto"/>
            </w:tcBorders>
          </w:tcPr>
          <w:p w:rsidR="00F33E83" w:rsidRDefault="00F33E83" w:rsidP="009A7A65">
            <w:pPr>
              <w:rPr>
                <w:rFonts w:ascii="Tahoma" w:hAnsi="Tahoma" w:cs="Tahoma"/>
                <w:bCs/>
                <w:sz w:val="16"/>
                <w:szCs w:val="16"/>
              </w:rPr>
            </w:pPr>
            <w:r>
              <w:rPr>
                <w:rFonts w:ascii="Tahoma" w:hAnsi="Tahoma" w:cs="Tahoma"/>
                <w:bCs/>
                <w:sz w:val="16"/>
                <w:szCs w:val="16"/>
              </w:rPr>
              <w:t>Royal British Legion</w:t>
            </w:r>
          </w:p>
        </w:tc>
        <w:tc>
          <w:tcPr>
            <w:tcW w:w="3543" w:type="dxa"/>
            <w:tcBorders>
              <w:top w:val="single" w:sz="4" w:space="0" w:color="auto"/>
              <w:left w:val="single" w:sz="4" w:space="0" w:color="auto"/>
              <w:bottom w:val="single" w:sz="4" w:space="0" w:color="auto"/>
              <w:right w:val="single" w:sz="4" w:space="0" w:color="auto"/>
            </w:tcBorders>
          </w:tcPr>
          <w:p w:rsidR="00F33E83" w:rsidRDefault="00F33E83" w:rsidP="009A7A65">
            <w:pPr>
              <w:rPr>
                <w:rFonts w:ascii="Tahoma" w:hAnsi="Tahoma" w:cs="Tahoma"/>
                <w:sz w:val="16"/>
                <w:szCs w:val="16"/>
              </w:rPr>
            </w:pPr>
            <w:r>
              <w:rPr>
                <w:rFonts w:ascii="Tahoma" w:hAnsi="Tahoma" w:cs="Tahoma"/>
                <w:sz w:val="16"/>
                <w:szCs w:val="16"/>
              </w:rPr>
              <w:t>Wreath and Donation</w:t>
            </w:r>
          </w:p>
        </w:tc>
        <w:tc>
          <w:tcPr>
            <w:tcW w:w="851" w:type="dxa"/>
            <w:tcBorders>
              <w:top w:val="single" w:sz="4" w:space="0" w:color="auto"/>
              <w:left w:val="single" w:sz="4" w:space="0" w:color="auto"/>
              <w:bottom w:val="single" w:sz="4" w:space="0" w:color="auto"/>
            </w:tcBorders>
          </w:tcPr>
          <w:p w:rsidR="00F33E83" w:rsidRDefault="00F33E83" w:rsidP="009A7A65">
            <w:pPr>
              <w:pStyle w:val="Heading2"/>
              <w:jc w:val="right"/>
              <w:rPr>
                <w:rFonts w:cs="Tahoma"/>
                <w:b w:val="0"/>
                <w:bCs w:val="0"/>
                <w:sz w:val="16"/>
                <w:szCs w:val="16"/>
              </w:rPr>
            </w:pPr>
          </w:p>
        </w:tc>
        <w:tc>
          <w:tcPr>
            <w:tcW w:w="1134" w:type="dxa"/>
            <w:tcBorders>
              <w:bottom w:val="single" w:sz="4" w:space="0" w:color="auto"/>
            </w:tcBorders>
          </w:tcPr>
          <w:p w:rsidR="00F33E83" w:rsidRDefault="00F33E83" w:rsidP="009A7A65">
            <w:pPr>
              <w:pStyle w:val="Heading2"/>
              <w:jc w:val="right"/>
              <w:rPr>
                <w:rFonts w:cs="Tahoma"/>
                <w:b w:val="0"/>
                <w:bCs w:val="0"/>
                <w:sz w:val="16"/>
                <w:szCs w:val="16"/>
              </w:rPr>
            </w:pPr>
            <w:r>
              <w:rPr>
                <w:rFonts w:cs="Tahoma"/>
                <w:b w:val="0"/>
                <w:bCs w:val="0"/>
                <w:sz w:val="16"/>
                <w:szCs w:val="16"/>
              </w:rPr>
              <w:t>50.00</w:t>
            </w:r>
          </w:p>
        </w:tc>
        <w:tc>
          <w:tcPr>
            <w:tcW w:w="567" w:type="dxa"/>
            <w:tcBorders>
              <w:bottom w:val="single" w:sz="4" w:space="0" w:color="auto"/>
            </w:tcBorders>
          </w:tcPr>
          <w:p w:rsidR="00F33E83" w:rsidRDefault="00F33E83" w:rsidP="009A7A65">
            <w:pPr>
              <w:jc w:val="center"/>
              <w:rPr>
                <w:rFonts w:ascii="Tahoma" w:hAnsi="Tahoma" w:cs="Tahoma"/>
                <w:sz w:val="16"/>
                <w:szCs w:val="16"/>
              </w:rPr>
            </w:pPr>
            <w:r>
              <w:rPr>
                <w:rFonts w:ascii="Tahoma" w:hAnsi="Tahoma" w:cs="Tahoma"/>
                <w:sz w:val="16"/>
                <w:szCs w:val="16"/>
              </w:rPr>
              <w:t>(9)</w:t>
            </w:r>
          </w:p>
        </w:tc>
      </w:tr>
      <w:tr w:rsidR="00F33E83" w:rsidRPr="00EC61F4" w:rsidTr="009A7A65">
        <w:tblPrEx>
          <w:tblCellMar>
            <w:top w:w="0" w:type="dxa"/>
            <w:bottom w:w="0" w:type="dxa"/>
          </w:tblCellMar>
        </w:tblPrEx>
        <w:trPr>
          <w:trHeight w:val="264"/>
        </w:trPr>
        <w:tc>
          <w:tcPr>
            <w:tcW w:w="710" w:type="dxa"/>
            <w:tcBorders>
              <w:top w:val="single" w:sz="4" w:space="0" w:color="auto"/>
              <w:left w:val="nil"/>
              <w:bottom w:val="nil"/>
              <w:right w:val="nil"/>
            </w:tcBorders>
          </w:tcPr>
          <w:p w:rsidR="00F33E83" w:rsidRPr="00EC61F4" w:rsidRDefault="00F33E83" w:rsidP="009A7A65">
            <w:pPr>
              <w:rPr>
                <w:rFonts w:ascii="Tahoma" w:hAnsi="Tahoma" w:cs="Tahoma"/>
                <w:sz w:val="16"/>
                <w:szCs w:val="16"/>
              </w:rPr>
            </w:pPr>
          </w:p>
        </w:tc>
        <w:tc>
          <w:tcPr>
            <w:tcW w:w="709" w:type="dxa"/>
            <w:tcBorders>
              <w:top w:val="single" w:sz="4" w:space="0" w:color="auto"/>
              <w:left w:val="nil"/>
              <w:bottom w:val="nil"/>
              <w:right w:val="nil"/>
            </w:tcBorders>
          </w:tcPr>
          <w:p w:rsidR="00F33E83" w:rsidRPr="006F273B" w:rsidRDefault="00F33E83" w:rsidP="009A7A65">
            <w:pPr>
              <w:pStyle w:val="Heading2"/>
              <w:rPr>
                <w:rFonts w:cs="Tahoma"/>
                <w:b w:val="0"/>
                <w:bCs w:val="0"/>
                <w:sz w:val="16"/>
                <w:szCs w:val="16"/>
              </w:rPr>
            </w:pPr>
          </w:p>
        </w:tc>
        <w:tc>
          <w:tcPr>
            <w:tcW w:w="1701" w:type="dxa"/>
            <w:tcBorders>
              <w:top w:val="single" w:sz="4" w:space="0" w:color="auto"/>
              <w:left w:val="nil"/>
              <w:bottom w:val="nil"/>
              <w:right w:val="nil"/>
            </w:tcBorders>
          </w:tcPr>
          <w:p w:rsidR="00F33E83" w:rsidRPr="006F273B" w:rsidRDefault="00F33E83" w:rsidP="009A7A65">
            <w:pPr>
              <w:pStyle w:val="Heading2"/>
              <w:rPr>
                <w:rFonts w:cs="Tahoma"/>
                <w:b w:val="0"/>
                <w:bCs w:val="0"/>
                <w:sz w:val="16"/>
                <w:szCs w:val="16"/>
              </w:rPr>
            </w:pPr>
          </w:p>
        </w:tc>
        <w:tc>
          <w:tcPr>
            <w:tcW w:w="3543" w:type="dxa"/>
            <w:tcBorders>
              <w:top w:val="single" w:sz="4" w:space="0" w:color="auto"/>
              <w:left w:val="nil"/>
              <w:bottom w:val="nil"/>
              <w:right w:val="single" w:sz="4" w:space="0" w:color="auto"/>
            </w:tcBorders>
          </w:tcPr>
          <w:p w:rsidR="00F33E83" w:rsidRPr="00EC61F4" w:rsidRDefault="00F33E83" w:rsidP="009A7A65">
            <w:pPr>
              <w:jc w:val="right"/>
              <w:rPr>
                <w:rFonts w:ascii="Tahoma" w:hAnsi="Tahoma" w:cs="Tahoma"/>
                <w:sz w:val="16"/>
                <w:szCs w:val="16"/>
              </w:rPr>
            </w:pPr>
            <w:r>
              <w:rPr>
                <w:rFonts w:ascii="Tahoma" w:hAnsi="Tahoma" w:cs="Tahoma"/>
                <w:sz w:val="16"/>
                <w:szCs w:val="16"/>
              </w:rPr>
              <w:t xml:space="preserve">TOTALS </w:t>
            </w:r>
          </w:p>
        </w:tc>
        <w:tc>
          <w:tcPr>
            <w:tcW w:w="851" w:type="dxa"/>
            <w:tcBorders>
              <w:top w:val="single" w:sz="4" w:space="0" w:color="auto"/>
              <w:left w:val="single" w:sz="4" w:space="0" w:color="auto"/>
              <w:bottom w:val="single" w:sz="4" w:space="0" w:color="auto"/>
              <w:right w:val="single" w:sz="4" w:space="0" w:color="auto"/>
            </w:tcBorders>
          </w:tcPr>
          <w:p w:rsidR="00F33E83" w:rsidRPr="006F273B" w:rsidRDefault="00F33E83" w:rsidP="009A7A65">
            <w:pPr>
              <w:pStyle w:val="Heading2"/>
              <w:jc w:val="right"/>
              <w:rPr>
                <w:rFonts w:cs="Tahoma"/>
                <w:b w:val="0"/>
                <w:bCs w:val="0"/>
                <w:sz w:val="16"/>
                <w:szCs w:val="16"/>
              </w:rPr>
            </w:pPr>
            <w:r>
              <w:rPr>
                <w:rFonts w:cs="Tahoma"/>
                <w:b w:val="0"/>
                <w:bCs w:val="0"/>
                <w:sz w:val="16"/>
                <w:szCs w:val="16"/>
              </w:rPr>
              <w:t>£361.82</w:t>
            </w:r>
          </w:p>
        </w:tc>
        <w:tc>
          <w:tcPr>
            <w:tcW w:w="1134" w:type="dxa"/>
            <w:tcBorders>
              <w:top w:val="single" w:sz="4" w:space="0" w:color="auto"/>
              <w:left w:val="single" w:sz="4" w:space="0" w:color="auto"/>
              <w:bottom w:val="single" w:sz="4" w:space="0" w:color="auto"/>
              <w:right w:val="single" w:sz="4" w:space="0" w:color="auto"/>
            </w:tcBorders>
          </w:tcPr>
          <w:p w:rsidR="00F33E83" w:rsidRPr="006F273B" w:rsidRDefault="00F33E83" w:rsidP="009A7A65">
            <w:pPr>
              <w:pStyle w:val="Heading2"/>
              <w:jc w:val="right"/>
              <w:rPr>
                <w:rFonts w:cs="Tahoma"/>
                <w:sz w:val="16"/>
                <w:szCs w:val="16"/>
              </w:rPr>
            </w:pPr>
            <w:r w:rsidRPr="006F273B">
              <w:rPr>
                <w:rFonts w:cs="Tahoma"/>
                <w:sz w:val="16"/>
                <w:szCs w:val="16"/>
              </w:rPr>
              <w:t>£</w:t>
            </w:r>
            <w:r>
              <w:rPr>
                <w:rFonts w:cs="Tahoma"/>
                <w:sz w:val="16"/>
                <w:szCs w:val="16"/>
              </w:rPr>
              <w:t>8,855.64</w:t>
            </w:r>
          </w:p>
        </w:tc>
        <w:tc>
          <w:tcPr>
            <w:tcW w:w="567" w:type="dxa"/>
            <w:tcBorders>
              <w:top w:val="single" w:sz="4" w:space="0" w:color="auto"/>
              <w:left w:val="single" w:sz="4" w:space="0" w:color="auto"/>
              <w:bottom w:val="nil"/>
              <w:right w:val="nil"/>
            </w:tcBorders>
          </w:tcPr>
          <w:p w:rsidR="00F33E83" w:rsidRPr="006F273B" w:rsidRDefault="00F33E83" w:rsidP="009A7A65">
            <w:pPr>
              <w:pStyle w:val="Heading2"/>
              <w:jc w:val="right"/>
              <w:rPr>
                <w:rFonts w:cs="Tahoma"/>
                <w:b w:val="0"/>
                <w:bCs w:val="0"/>
                <w:sz w:val="16"/>
                <w:szCs w:val="16"/>
              </w:rPr>
            </w:pPr>
          </w:p>
        </w:tc>
      </w:tr>
    </w:tbl>
    <w:p w:rsidR="00F33E83" w:rsidRDefault="00F33E83" w:rsidP="00F33E83">
      <w:pPr>
        <w:pStyle w:val="BodyText2"/>
        <w:tabs>
          <w:tab w:val="left" w:pos="284"/>
        </w:tabs>
      </w:pPr>
    </w:p>
    <w:p w:rsidR="00F33E83" w:rsidRDefault="00F33E83" w:rsidP="00F33E83">
      <w:pPr>
        <w:pStyle w:val="BodyText2"/>
        <w:tabs>
          <w:tab w:val="left" w:pos="284"/>
        </w:tabs>
      </w:pPr>
      <w:r>
        <w:t>Notes:</w:t>
      </w:r>
    </w:p>
    <w:p w:rsidR="00F33E83" w:rsidRPr="00A96ECB" w:rsidRDefault="00F33E83" w:rsidP="00F33E83">
      <w:pPr>
        <w:pStyle w:val="BodyText2"/>
        <w:numPr>
          <w:ilvl w:val="0"/>
          <w:numId w:val="10"/>
        </w:numPr>
        <w:tabs>
          <w:tab w:val="left" w:pos="284"/>
        </w:tabs>
        <w:spacing w:after="0" w:line="240" w:lineRule="auto"/>
        <w:jc w:val="both"/>
      </w:pPr>
      <w:r>
        <w:t>In order to obtain spare keys for Tyrone to keep in connection with his cleaning of the notice boards, it was necessary to pay for them before the company would despatch them. I trust Members will ratify my action and agree to this payment which was actually made on 22</w:t>
      </w:r>
      <w:r w:rsidRPr="00A96ECB">
        <w:rPr>
          <w:vertAlign w:val="superscript"/>
        </w:rPr>
        <w:t>nd</w:t>
      </w:r>
      <w:r>
        <w:t xml:space="preserve"> September.</w:t>
      </w:r>
    </w:p>
    <w:p w:rsidR="00F33E83" w:rsidRPr="00FD1494" w:rsidRDefault="00F33E83" w:rsidP="00F33E83">
      <w:pPr>
        <w:pStyle w:val="BodyText2"/>
        <w:numPr>
          <w:ilvl w:val="0"/>
          <w:numId w:val="10"/>
        </w:numPr>
        <w:tabs>
          <w:tab w:val="left" w:pos="284"/>
        </w:tabs>
        <w:spacing w:after="0" w:line="240" w:lineRule="auto"/>
        <w:jc w:val="both"/>
      </w:pPr>
      <w:r>
        <w:t>This is the outstanding balance owing following completion of the purchase of the land for the cemetery. Members agreed by an e-mail vote to make the payment in advance of the meeting. It was actually made on 3</w:t>
      </w:r>
      <w:r w:rsidRPr="00A96ECB">
        <w:rPr>
          <w:vertAlign w:val="superscript"/>
        </w:rPr>
        <w:t>rd</w:t>
      </w:r>
      <w:r>
        <w:t xml:space="preserve"> October.</w:t>
      </w:r>
    </w:p>
    <w:p w:rsidR="00F33E83" w:rsidRPr="00EC08AD" w:rsidRDefault="00F33E83" w:rsidP="00F33E83">
      <w:pPr>
        <w:pStyle w:val="BodyText2"/>
        <w:numPr>
          <w:ilvl w:val="0"/>
          <w:numId w:val="10"/>
        </w:numPr>
        <w:tabs>
          <w:tab w:val="left" w:pos="284"/>
        </w:tabs>
        <w:spacing w:after="0" w:line="240" w:lineRule="auto"/>
        <w:jc w:val="both"/>
      </w:pPr>
      <w:r w:rsidRPr="00762188">
        <w:t>This</w:t>
      </w:r>
      <w:r>
        <w:t xml:space="preserve"> payment</w:t>
      </w:r>
      <w:r w:rsidRPr="00762188">
        <w:t xml:space="preserve"> is the Clerk’s gross salary (£1,</w:t>
      </w:r>
      <w:r>
        <w:t>578.92</w:t>
      </w:r>
      <w:r w:rsidRPr="00762188">
        <w:t xml:space="preserve">) less Income Tax due from the Clerk under PAYE for the month of </w:t>
      </w:r>
      <w:r>
        <w:t>October</w:t>
      </w:r>
      <w:r w:rsidRPr="00762188">
        <w:t xml:space="preserve">. </w:t>
      </w:r>
    </w:p>
    <w:p w:rsidR="00F33E83" w:rsidRPr="006C2DF8" w:rsidRDefault="00F33E83" w:rsidP="00F33E83">
      <w:pPr>
        <w:pStyle w:val="BodyText2"/>
        <w:numPr>
          <w:ilvl w:val="0"/>
          <w:numId w:val="10"/>
        </w:numPr>
        <w:tabs>
          <w:tab w:val="left" w:pos="284"/>
        </w:tabs>
        <w:spacing w:after="0" w:line="240" w:lineRule="auto"/>
        <w:jc w:val="both"/>
      </w:pPr>
      <w:r>
        <w:t>This was agreed by the Clerk and reported to the Playing Field Progress Meeting held on 10</w:t>
      </w:r>
      <w:r w:rsidRPr="009253B9">
        <w:rPr>
          <w:vertAlign w:val="superscript"/>
        </w:rPr>
        <w:t>th</w:t>
      </w:r>
      <w:r>
        <w:t xml:space="preserve"> October 2016. By accepting the notes of that meeting under Item 16.1, Members have agreed this payment.</w:t>
      </w:r>
    </w:p>
    <w:p w:rsidR="00F33E83" w:rsidRPr="009253B9" w:rsidRDefault="00F33E83" w:rsidP="00F33E83">
      <w:pPr>
        <w:pStyle w:val="BodyText2"/>
        <w:numPr>
          <w:ilvl w:val="0"/>
          <w:numId w:val="10"/>
        </w:numPr>
        <w:tabs>
          <w:tab w:val="left" w:pos="284"/>
        </w:tabs>
        <w:spacing w:after="0" w:line="240" w:lineRule="auto"/>
        <w:jc w:val="both"/>
      </w:pPr>
      <w:r>
        <w:t>This quotation was accepted under Minute 19/09/16.</w:t>
      </w:r>
      <w:r w:rsidRPr="006C2DF8">
        <w:t xml:space="preserve"> </w:t>
      </w:r>
      <w:r>
        <w:t>The work has now been carried out.</w:t>
      </w:r>
    </w:p>
    <w:p w:rsidR="00F33E83" w:rsidRPr="006C2DF8" w:rsidRDefault="00F33E83" w:rsidP="00F33E83">
      <w:pPr>
        <w:pStyle w:val="BodyText2"/>
        <w:numPr>
          <w:ilvl w:val="0"/>
          <w:numId w:val="10"/>
        </w:numPr>
        <w:tabs>
          <w:tab w:val="left" w:pos="284"/>
        </w:tabs>
        <w:spacing w:after="0" w:line="240" w:lineRule="auto"/>
        <w:jc w:val="both"/>
      </w:pPr>
      <w:r>
        <w:t>This quotation was accepted under Minute 20/09/16. The work has now been carried out.</w:t>
      </w:r>
    </w:p>
    <w:p w:rsidR="00F33E83" w:rsidRPr="008F32F0" w:rsidRDefault="00F33E83" w:rsidP="00F33E83">
      <w:pPr>
        <w:pStyle w:val="BodyText2"/>
        <w:numPr>
          <w:ilvl w:val="0"/>
          <w:numId w:val="10"/>
        </w:numPr>
        <w:tabs>
          <w:tab w:val="left" w:pos="284"/>
        </w:tabs>
        <w:spacing w:after="0" w:line="240" w:lineRule="auto"/>
        <w:jc w:val="both"/>
      </w:pPr>
      <w:r>
        <w:t>This quotation was also accepted under Minute 20/09/16. The work has now been carried out.</w:t>
      </w:r>
    </w:p>
    <w:p w:rsidR="00F33E83" w:rsidRPr="006C2DF8" w:rsidRDefault="00F33E83" w:rsidP="00F33E83">
      <w:pPr>
        <w:pStyle w:val="BodyText2"/>
        <w:numPr>
          <w:ilvl w:val="0"/>
          <w:numId w:val="10"/>
        </w:numPr>
        <w:tabs>
          <w:tab w:val="left" w:pos="284"/>
        </w:tabs>
        <w:spacing w:after="0" w:line="240" w:lineRule="auto"/>
        <w:jc w:val="both"/>
      </w:pPr>
      <w:r>
        <w:t>The quotation for this work was agreed under Minute 14/07/16(2) but it was agreed that the work should not be carried out until after the school holidays. It has now been done.</w:t>
      </w:r>
    </w:p>
    <w:p w:rsidR="00F33E83" w:rsidRPr="00BC49B2" w:rsidRDefault="00F33E83" w:rsidP="00F33E83">
      <w:pPr>
        <w:pStyle w:val="BodyText2"/>
        <w:numPr>
          <w:ilvl w:val="0"/>
          <w:numId w:val="10"/>
        </w:numPr>
        <w:tabs>
          <w:tab w:val="left" w:pos="284"/>
        </w:tabs>
        <w:spacing w:after="0" w:line="240" w:lineRule="auto"/>
        <w:jc w:val="both"/>
      </w:pPr>
      <w:r>
        <w:t>It is assumed that, as has always previously been the case, this was agreed under Item 11.3 on the Agenda.</w:t>
      </w:r>
    </w:p>
    <w:p w:rsidR="00F33E83" w:rsidRDefault="00F33E83" w:rsidP="00F33E83">
      <w:pPr>
        <w:pStyle w:val="BodyTextIndent"/>
        <w:tabs>
          <w:tab w:val="left" w:pos="5085"/>
        </w:tabs>
        <w:ind w:left="0"/>
        <w:rPr>
          <w:b/>
          <w:bCs/>
          <w:sz w:val="20"/>
          <w:szCs w:val="20"/>
        </w:rPr>
      </w:pPr>
    </w:p>
    <w:p w:rsidR="00F33E83" w:rsidRDefault="00F33E83" w:rsidP="00F33E83">
      <w:pPr>
        <w:pStyle w:val="BodyTextIndent"/>
        <w:tabs>
          <w:tab w:val="left" w:pos="5085"/>
        </w:tabs>
        <w:ind w:left="0"/>
        <w:rPr>
          <w:b/>
          <w:bCs/>
          <w:sz w:val="20"/>
          <w:szCs w:val="20"/>
        </w:rPr>
      </w:pPr>
      <w:r>
        <w:rPr>
          <w:b/>
          <w:bCs/>
          <w:sz w:val="20"/>
          <w:szCs w:val="20"/>
        </w:rPr>
        <w:t xml:space="preserve">JV Calvert, </w:t>
      </w:r>
    </w:p>
    <w:p w:rsidR="00F33E83" w:rsidRDefault="00F33E83" w:rsidP="00F33E83">
      <w:pPr>
        <w:pStyle w:val="BodyTextIndent"/>
        <w:tabs>
          <w:tab w:val="left" w:pos="5085"/>
        </w:tabs>
        <w:ind w:left="0"/>
        <w:rPr>
          <w:b/>
          <w:bCs/>
          <w:sz w:val="20"/>
          <w:szCs w:val="20"/>
        </w:rPr>
      </w:pPr>
      <w:r>
        <w:rPr>
          <w:b/>
          <w:bCs/>
          <w:sz w:val="20"/>
          <w:szCs w:val="20"/>
        </w:rPr>
        <w:t xml:space="preserve">Clerk &amp; RFO                                                                                         </w:t>
      </w:r>
    </w:p>
    <w:p w:rsidR="00F33E83" w:rsidRPr="00F33E83" w:rsidRDefault="00F33E83" w:rsidP="00F33E83">
      <w:pPr>
        <w:pStyle w:val="BodyTextIndent"/>
        <w:tabs>
          <w:tab w:val="left" w:pos="5085"/>
        </w:tabs>
        <w:ind w:left="0"/>
        <w:rPr>
          <w:b/>
          <w:bCs/>
          <w:sz w:val="20"/>
          <w:szCs w:val="20"/>
        </w:rPr>
      </w:pPr>
      <w:r>
        <w:rPr>
          <w:b/>
          <w:bCs/>
          <w:sz w:val="20"/>
          <w:szCs w:val="20"/>
        </w:rPr>
        <w:t>13</w:t>
      </w:r>
      <w:r w:rsidRPr="00ED5473">
        <w:rPr>
          <w:b/>
          <w:bCs/>
          <w:sz w:val="20"/>
          <w:szCs w:val="20"/>
          <w:vertAlign w:val="superscript"/>
        </w:rPr>
        <w:t>th</w:t>
      </w:r>
      <w:r>
        <w:rPr>
          <w:b/>
          <w:bCs/>
          <w:sz w:val="20"/>
          <w:szCs w:val="20"/>
        </w:rPr>
        <w:t xml:space="preserve"> October 2016</w:t>
      </w:r>
    </w:p>
    <w:p w:rsidR="005866E5" w:rsidRPr="005866E5" w:rsidRDefault="005866E5" w:rsidP="005866E5">
      <w:pPr>
        <w:pBdr>
          <w:bottom w:val="single" w:sz="4" w:space="1" w:color="auto"/>
        </w:pBdr>
        <w:ind w:left="426" w:hanging="426"/>
        <w:jc w:val="both"/>
        <w:rPr>
          <w:rFonts w:ascii="Tahoma" w:hAnsi="Tahoma" w:cs="Tahoma"/>
          <w:b/>
          <w:sz w:val="20"/>
          <w:szCs w:val="20"/>
        </w:rPr>
      </w:pPr>
      <w:r w:rsidRPr="00331CBF">
        <w:rPr>
          <w:rFonts w:ascii="Arial" w:hAnsi="Arial" w:cs="Arial"/>
          <w:b/>
          <w:color w:val="FF0000"/>
          <w:sz w:val="24"/>
          <w:szCs w:val="24"/>
        </w:rPr>
        <w:t>Appendix 1 may be seen upon application to the Clerk.</w:t>
      </w:r>
    </w:p>
    <w:p w:rsidR="00965837" w:rsidRDefault="00965837" w:rsidP="00965837">
      <w:pPr>
        <w:rPr>
          <w:rFonts w:ascii="Arial" w:hAnsi="Arial" w:cs="Arial"/>
          <w:b/>
          <w:sz w:val="28"/>
          <w:szCs w:val="28"/>
          <w:u w:val="single"/>
        </w:rPr>
      </w:pPr>
    </w:p>
    <w:sectPr w:rsidR="00965837" w:rsidSect="00126CA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DIN">
    <w:altName w:val="DIN"/>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74F02"/>
    <w:multiLevelType w:val="hybridMultilevel"/>
    <w:tmpl w:val="7F543D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7A0892"/>
    <w:multiLevelType w:val="hybridMultilevel"/>
    <w:tmpl w:val="DE3885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812C1C"/>
    <w:multiLevelType w:val="hybridMultilevel"/>
    <w:tmpl w:val="B6C88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294127"/>
    <w:multiLevelType w:val="hybridMultilevel"/>
    <w:tmpl w:val="76F8A4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2274AD"/>
    <w:multiLevelType w:val="hybridMultilevel"/>
    <w:tmpl w:val="D4403B6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nsid w:val="20934D62"/>
    <w:multiLevelType w:val="hybridMultilevel"/>
    <w:tmpl w:val="F424A5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25E282F"/>
    <w:multiLevelType w:val="hybridMultilevel"/>
    <w:tmpl w:val="7A28D7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F02128"/>
    <w:multiLevelType w:val="hybridMultilevel"/>
    <w:tmpl w:val="F5C2A5F8"/>
    <w:lvl w:ilvl="0" w:tplc="08090001">
      <w:start w:val="1"/>
      <w:numFmt w:val="bullet"/>
      <w:lvlText w:val=""/>
      <w:lvlJc w:val="left"/>
      <w:pPr>
        <w:tabs>
          <w:tab w:val="num" w:pos="502"/>
        </w:tabs>
        <w:ind w:left="502"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B2D5B0C"/>
    <w:multiLevelType w:val="hybridMultilevel"/>
    <w:tmpl w:val="429239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E9D3FDA"/>
    <w:multiLevelType w:val="hybridMultilevel"/>
    <w:tmpl w:val="7DFCC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9B56D4"/>
    <w:multiLevelType w:val="hybridMultilevel"/>
    <w:tmpl w:val="81341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2242185"/>
    <w:multiLevelType w:val="hybridMultilevel"/>
    <w:tmpl w:val="60D8C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9935E6B"/>
    <w:multiLevelType w:val="hybridMultilevel"/>
    <w:tmpl w:val="F056C0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BCB6E82"/>
    <w:multiLevelType w:val="hybridMultilevel"/>
    <w:tmpl w:val="44CCDC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68E5BA5"/>
    <w:multiLevelType w:val="hybridMultilevel"/>
    <w:tmpl w:val="37CAA3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9141CFF"/>
    <w:multiLevelType w:val="hybridMultilevel"/>
    <w:tmpl w:val="63588ED2"/>
    <w:lvl w:ilvl="0" w:tplc="91A84814">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59EF7148"/>
    <w:multiLevelType w:val="hybridMultilevel"/>
    <w:tmpl w:val="464E7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CC667EB"/>
    <w:multiLevelType w:val="hybridMultilevel"/>
    <w:tmpl w:val="CA4A042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98E31FB"/>
    <w:multiLevelType w:val="multilevel"/>
    <w:tmpl w:val="B328A3AC"/>
    <w:lvl w:ilvl="0">
      <w:start w:val="1"/>
      <w:numFmt w:val="decimal"/>
      <w:lvlText w:val="%1"/>
      <w:lvlJc w:val="left"/>
      <w:pPr>
        <w:ind w:left="1080" w:hanging="720"/>
      </w:pPr>
      <w:rPr>
        <w:rFonts w:ascii="Tahoma" w:eastAsia="Calibri" w:hAnsi="Tahoma" w:cs="Tahoma"/>
        <w:b w:val="0"/>
        <w:i w:val="0"/>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280" w:hanging="2160"/>
      </w:pPr>
      <w:rPr>
        <w:rFonts w:hint="default"/>
      </w:rPr>
    </w:lvl>
  </w:abstractNum>
  <w:abstractNum w:abstractNumId="19">
    <w:nsid w:val="6C4C731A"/>
    <w:multiLevelType w:val="hybridMultilevel"/>
    <w:tmpl w:val="50BEEA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CD9207C"/>
    <w:multiLevelType w:val="hybridMultilevel"/>
    <w:tmpl w:val="D0F86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F0A31E5"/>
    <w:multiLevelType w:val="hybridMultilevel"/>
    <w:tmpl w:val="4E28D7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F74136A"/>
    <w:multiLevelType w:val="hybridMultilevel"/>
    <w:tmpl w:val="8D265DD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nsid w:val="704F4EE9"/>
    <w:multiLevelType w:val="hybridMultilevel"/>
    <w:tmpl w:val="C0C85D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54415FF"/>
    <w:multiLevelType w:val="hybridMultilevel"/>
    <w:tmpl w:val="37D43B4A"/>
    <w:lvl w:ilvl="0" w:tplc="0809000F">
      <w:start w:val="1"/>
      <w:numFmt w:val="decimal"/>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5">
    <w:nsid w:val="7676664F"/>
    <w:multiLevelType w:val="hybridMultilevel"/>
    <w:tmpl w:val="9BACA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76B043E"/>
    <w:multiLevelType w:val="hybridMultilevel"/>
    <w:tmpl w:val="AD6222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9CA160B"/>
    <w:multiLevelType w:val="hybridMultilevel"/>
    <w:tmpl w:val="D08C07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AE445C5"/>
    <w:multiLevelType w:val="hybridMultilevel"/>
    <w:tmpl w:val="BE041E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24"/>
  </w:num>
  <w:num w:numId="3">
    <w:abstractNumId w:val="8"/>
  </w:num>
  <w:num w:numId="4">
    <w:abstractNumId w:val="20"/>
  </w:num>
  <w:num w:numId="5">
    <w:abstractNumId w:val="1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3"/>
  </w:num>
  <w:num w:numId="11">
    <w:abstractNumId w:val="27"/>
  </w:num>
  <w:num w:numId="12">
    <w:abstractNumId w:val="12"/>
  </w:num>
  <w:num w:numId="13">
    <w:abstractNumId w:val="5"/>
  </w:num>
  <w:num w:numId="14">
    <w:abstractNumId w:val="23"/>
  </w:num>
  <w:num w:numId="15">
    <w:abstractNumId w:val="11"/>
  </w:num>
  <w:num w:numId="16">
    <w:abstractNumId w:val="18"/>
  </w:num>
  <w:num w:numId="17">
    <w:abstractNumId w:val="28"/>
  </w:num>
  <w:num w:numId="18">
    <w:abstractNumId w:val="25"/>
  </w:num>
  <w:num w:numId="19">
    <w:abstractNumId w:val="22"/>
  </w:num>
  <w:num w:numId="20">
    <w:abstractNumId w:val="26"/>
  </w:num>
  <w:num w:numId="21">
    <w:abstractNumId w:val="19"/>
  </w:num>
  <w:num w:numId="22">
    <w:abstractNumId w:val="6"/>
  </w:num>
  <w:num w:numId="23">
    <w:abstractNumId w:val="2"/>
  </w:num>
  <w:num w:numId="24">
    <w:abstractNumId w:val="3"/>
  </w:num>
  <w:num w:numId="25">
    <w:abstractNumId w:val="15"/>
  </w:num>
  <w:num w:numId="26">
    <w:abstractNumId w:val="14"/>
  </w:num>
  <w:num w:numId="27">
    <w:abstractNumId w:val="9"/>
  </w:num>
  <w:num w:numId="28">
    <w:abstractNumId w:val="4"/>
  </w:num>
  <w:num w:numId="29">
    <w:abstractNumId w:val="16"/>
  </w:num>
  <w:num w:numId="30">
    <w:abstractNumId w:val="21"/>
  </w:num>
  <w:num w:numId="31">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B6743"/>
    <w:rsid w:val="0000609B"/>
    <w:rsid w:val="0001098F"/>
    <w:rsid w:val="00057174"/>
    <w:rsid w:val="00091226"/>
    <w:rsid w:val="000C6680"/>
    <w:rsid w:val="000D0C79"/>
    <w:rsid w:val="000F0BF6"/>
    <w:rsid w:val="000F2A01"/>
    <w:rsid w:val="001112BD"/>
    <w:rsid w:val="00111756"/>
    <w:rsid w:val="0012252C"/>
    <w:rsid w:val="00126CA5"/>
    <w:rsid w:val="00147A19"/>
    <w:rsid w:val="00157B21"/>
    <w:rsid w:val="00161E13"/>
    <w:rsid w:val="001744C3"/>
    <w:rsid w:val="0017565E"/>
    <w:rsid w:val="00181A8A"/>
    <w:rsid w:val="0019156A"/>
    <w:rsid w:val="001A115B"/>
    <w:rsid w:val="001A7D50"/>
    <w:rsid w:val="001C4BC4"/>
    <w:rsid w:val="001D1F39"/>
    <w:rsid w:val="001F03B8"/>
    <w:rsid w:val="001F55F3"/>
    <w:rsid w:val="001F7E5C"/>
    <w:rsid w:val="002017DF"/>
    <w:rsid w:val="0020525D"/>
    <w:rsid w:val="00221A80"/>
    <w:rsid w:val="00230F57"/>
    <w:rsid w:val="002313D6"/>
    <w:rsid w:val="00234060"/>
    <w:rsid w:val="00240073"/>
    <w:rsid w:val="002612A7"/>
    <w:rsid w:val="00275F3D"/>
    <w:rsid w:val="00291A74"/>
    <w:rsid w:val="002A428E"/>
    <w:rsid w:val="002B68DC"/>
    <w:rsid w:val="002C5476"/>
    <w:rsid w:val="003017C2"/>
    <w:rsid w:val="003215EB"/>
    <w:rsid w:val="00331CBF"/>
    <w:rsid w:val="00335D48"/>
    <w:rsid w:val="00340253"/>
    <w:rsid w:val="00355BDD"/>
    <w:rsid w:val="003739AE"/>
    <w:rsid w:val="00377E3A"/>
    <w:rsid w:val="003847F3"/>
    <w:rsid w:val="00385FA4"/>
    <w:rsid w:val="00396493"/>
    <w:rsid w:val="003C1A10"/>
    <w:rsid w:val="003C1CEA"/>
    <w:rsid w:val="003D09BC"/>
    <w:rsid w:val="003E70D6"/>
    <w:rsid w:val="003F7D59"/>
    <w:rsid w:val="00404C88"/>
    <w:rsid w:val="00415FB6"/>
    <w:rsid w:val="0044429E"/>
    <w:rsid w:val="00461FCF"/>
    <w:rsid w:val="00465C11"/>
    <w:rsid w:val="004754AA"/>
    <w:rsid w:val="00496366"/>
    <w:rsid w:val="00497739"/>
    <w:rsid w:val="004A34B4"/>
    <w:rsid w:val="004B32AE"/>
    <w:rsid w:val="004B69E3"/>
    <w:rsid w:val="004D7858"/>
    <w:rsid w:val="00505078"/>
    <w:rsid w:val="00532C5E"/>
    <w:rsid w:val="00554B7B"/>
    <w:rsid w:val="00560F84"/>
    <w:rsid w:val="0057197C"/>
    <w:rsid w:val="00584B59"/>
    <w:rsid w:val="005866E5"/>
    <w:rsid w:val="005C0D08"/>
    <w:rsid w:val="005C3A0E"/>
    <w:rsid w:val="00633D65"/>
    <w:rsid w:val="0063752A"/>
    <w:rsid w:val="0065688F"/>
    <w:rsid w:val="00662F92"/>
    <w:rsid w:val="0067465E"/>
    <w:rsid w:val="00676395"/>
    <w:rsid w:val="00684CFD"/>
    <w:rsid w:val="006900D2"/>
    <w:rsid w:val="006A0D34"/>
    <w:rsid w:val="006A6720"/>
    <w:rsid w:val="006A7F46"/>
    <w:rsid w:val="006C5D97"/>
    <w:rsid w:val="006D2CEE"/>
    <w:rsid w:val="006E17F6"/>
    <w:rsid w:val="006E3209"/>
    <w:rsid w:val="00736175"/>
    <w:rsid w:val="00745551"/>
    <w:rsid w:val="00766C19"/>
    <w:rsid w:val="00784354"/>
    <w:rsid w:val="00785541"/>
    <w:rsid w:val="007A18E0"/>
    <w:rsid w:val="007A2A5B"/>
    <w:rsid w:val="007B5588"/>
    <w:rsid w:val="007C23B6"/>
    <w:rsid w:val="007C595D"/>
    <w:rsid w:val="007D2E82"/>
    <w:rsid w:val="007F0800"/>
    <w:rsid w:val="007F71F6"/>
    <w:rsid w:val="008024AC"/>
    <w:rsid w:val="00806C53"/>
    <w:rsid w:val="00810FBA"/>
    <w:rsid w:val="008456D9"/>
    <w:rsid w:val="0084773A"/>
    <w:rsid w:val="00861E79"/>
    <w:rsid w:val="00881F8A"/>
    <w:rsid w:val="008A29F4"/>
    <w:rsid w:val="008A7D8E"/>
    <w:rsid w:val="008F0326"/>
    <w:rsid w:val="008F6B23"/>
    <w:rsid w:val="008F73D4"/>
    <w:rsid w:val="00901A70"/>
    <w:rsid w:val="00940479"/>
    <w:rsid w:val="00941AB2"/>
    <w:rsid w:val="00965837"/>
    <w:rsid w:val="009927A0"/>
    <w:rsid w:val="009B011E"/>
    <w:rsid w:val="009C00A5"/>
    <w:rsid w:val="009C5256"/>
    <w:rsid w:val="009D499C"/>
    <w:rsid w:val="009E7538"/>
    <w:rsid w:val="00A10E2E"/>
    <w:rsid w:val="00A25306"/>
    <w:rsid w:val="00A26672"/>
    <w:rsid w:val="00A32E17"/>
    <w:rsid w:val="00A801EC"/>
    <w:rsid w:val="00AB3C0C"/>
    <w:rsid w:val="00AB6743"/>
    <w:rsid w:val="00AC3BBD"/>
    <w:rsid w:val="00AC737C"/>
    <w:rsid w:val="00AE204F"/>
    <w:rsid w:val="00AF4025"/>
    <w:rsid w:val="00AF7DFB"/>
    <w:rsid w:val="00B23787"/>
    <w:rsid w:val="00B30CF2"/>
    <w:rsid w:val="00B3680A"/>
    <w:rsid w:val="00B54230"/>
    <w:rsid w:val="00B60656"/>
    <w:rsid w:val="00B60A22"/>
    <w:rsid w:val="00B62248"/>
    <w:rsid w:val="00B653FB"/>
    <w:rsid w:val="00B70CFC"/>
    <w:rsid w:val="00B81752"/>
    <w:rsid w:val="00B81A53"/>
    <w:rsid w:val="00B91A13"/>
    <w:rsid w:val="00BA5474"/>
    <w:rsid w:val="00BB48BD"/>
    <w:rsid w:val="00BB6B58"/>
    <w:rsid w:val="00BB7EB7"/>
    <w:rsid w:val="00BC0ABB"/>
    <w:rsid w:val="00BC3888"/>
    <w:rsid w:val="00C04383"/>
    <w:rsid w:val="00C50699"/>
    <w:rsid w:val="00C77117"/>
    <w:rsid w:val="00C80E60"/>
    <w:rsid w:val="00CA3A09"/>
    <w:rsid w:val="00CC02BC"/>
    <w:rsid w:val="00CC658A"/>
    <w:rsid w:val="00CE1E17"/>
    <w:rsid w:val="00CF1B83"/>
    <w:rsid w:val="00D11760"/>
    <w:rsid w:val="00D22AA2"/>
    <w:rsid w:val="00D232FA"/>
    <w:rsid w:val="00D24ADA"/>
    <w:rsid w:val="00D256C2"/>
    <w:rsid w:val="00D43D4E"/>
    <w:rsid w:val="00D5188A"/>
    <w:rsid w:val="00D6270E"/>
    <w:rsid w:val="00D63338"/>
    <w:rsid w:val="00D77721"/>
    <w:rsid w:val="00D96794"/>
    <w:rsid w:val="00DB0206"/>
    <w:rsid w:val="00DC4FC9"/>
    <w:rsid w:val="00DD7DB4"/>
    <w:rsid w:val="00DE0CA6"/>
    <w:rsid w:val="00DF027E"/>
    <w:rsid w:val="00E4009B"/>
    <w:rsid w:val="00E41DCD"/>
    <w:rsid w:val="00E41F2E"/>
    <w:rsid w:val="00E47924"/>
    <w:rsid w:val="00E509B3"/>
    <w:rsid w:val="00E8697E"/>
    <w:rsid w:val="00EA3A75"/>
    <w:rsid w:val="00EC5E5D"/>
    <w:rsid w:val="00EE0F5D"/>
    <w:rsid w:val="00F13572"/>
    <w:rsid w:val="00F16564"/>
    <w:rsid w:val="00F32977"/>
    <w:rsid w:val="00F33E83"/>
    <w:rsid w:val="00F61498"/>
    <w:rsid w:val="00F6150E"/>
    <w:rsid w:val="00F7010B"/>
    <w:rsid w:val="00F81C20"/>
    <w:rsid w:val="00F83586"/>
    <w:rsid w:val="00FA1BF5"/>
    <w:rsid w:val="00FA7A51"/>
    <w:rsid w:val="00FC7F0D"/>
    <w:rsid w:val="00FD5C9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743"/>
    <w:pPr>
      <w:spacing w:after="200" w:line="276" w:lineRule="auto"/>
    </w:pPr>
    <w:rPr>
      <w:sz w:val="22"/>
      <w:szCs w:val="22"/>
      <w:lang w:eastAsia="en-US"/>
    </w:rPr>
  </w:style>
  <w:style w:type="paragraph" w:styleId="Heading1">
    <w:name w:val="heading 1"/>
    <w:basedOn w:val="Normal"/>
    <w:next w:val="Normal"/>
    <w:link w:val="Heading1Char"/>
    <w:uiPriority w:val="9"/>
    <w:qFormat/>
    <w:rsid w:val="000F2A01"/>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861E79"/>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806C53"/>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111756"/>
    <w:pPr>
      <w:keepNext/>
      <w:spacing w:before="240" w:after="60"/>
      <w:outlineLvl w:val="3"/>
    </w:pPr>
    <w:rPr>
      <w:rFonts w:eastAsia="Times New Roman"/>
      <w:b/>
      <w:bCs/>
      <w:sz w:val="28"/>
      <w:szCs w:val="28"/>
    </w:rPr>
  </w:style>
  <w:style w:type="paragraph" w:styleId="Heading5">
    <w:name w:val="heading 5"/>
    <w:basedOn w:val="Normal"/>
    <w:next w:val="Normal"/>
    <w:link w:val="Heading5Char"/>
    <w:unhideWhenUsed/>
    <w:qFormat/>
    <w:rsid w:val="00AB6743"/>
    <w:pPr>
      <w:keepNext/>
      <w:spacing w:after="0" w:line="240" w:lineRule="auto"/>
      <w:jc w:val="both"/>
      <w:outlineLvl w:val="4"/>
    </w:pPr>
    <w:rPr>
      <w:rFonts w:ascii="Times New Roman" w:eastAsia="Times New Roman" w:hAnsi="Times New Roman"/>
      <w:i/>
      <w:sz w:val="36"/>
      <w:szCs w:val="20"/>
      <w:lang w:eastAsia="en-GB"/>
    </w:rPr>
  </w:style>
  <w:style w:type="paragraph" w:styleId="Heading6">
    <w:name w:val="heading 6"/>
    <w:basedOn w:val="Normal"/>
    <w:next w:val="Normal"/>
    <w:link w:val="Heading6Char"/>
    <w:uiPriority w:val="9"/>
    <w:semiHidden/>
    <w:unhideWhenUsed/>
    <w:qFormat/>
    <w:rsid w:val="00D24ADA"/>
    <w:pPr>
      <w:spacing w:before="240" w:after="60"/>
      <w:outlineLvl w:val="5"/>
    </w:pPr>
    <w:rPr>
      <w:rFonts w:eastAsia="Times New Roman"/>
      <w:b/>
      <w:bCs/>
    </w:rPr>
  </w:style>
  <w:style w:type="paragraph" w:styleId="Heading7">
    <w:name w:val="heading 7"/>
    <w:basedOn w:val="Normal"/>
    <w:next w:val="Normal"/>
    <w:link w:val="Heading7Char"/>
    <w:uiPriority w:val="9"/>
    <w:unhideWhenUsed/>
    <w:qFormat/>
    <w:rsid w:val="00D24ADA"/>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AB6743"/>
    <w:rPr>
      <w:rFonts w:ascii="Times New Roman" w:eastAsia="Times New Roman" w:hAnsi="Times New Roman" w:cs="Times New Roman"/>
      <w:i/>
      <w:sz w:val="36"/>
      <w:szCs w:val="20"/>
      <w:lang w:eastAsia="en-GB"/>
    </w:rPr>
  </w:style>
  <w:style w:type="paragraph" w:styleId="BodyTextIndent">
    <w:name w:val="Body Text Indent"/>
    <w:basedOn w:val="Normal"/>
    <w:link w:val="BodyTextIndentChar"/>
    <w:uiPriority w:val="99"/>
    <w:unhideWhenUsed/>
    <w:rsid w:val="00AB6743"/>
    <w:pPr>
      <w:spacing w:after="120"/>
      <w:ind w:left="283"/>
    </w:pPr>
  </w:style>
  <w:style w:type="character" w:customStyle="1" w:styleId="BodyTextIndentChar">
    <w:name w:val="Body Text Indent Char"/>
    <w:basedOn w:val="DefaultParagraphFont"/>
    <w:link w:val="BodyTextIndent"/>
    <w:rsid w:val="00AB6743"/>
    <w:rPr>
      <w:rFonts w:ascii="Calibri" w:eastAsia="Calibri" w:hAnsi="Calibri" w:cs="Times New Roman"/>
    </w:rPr>
  </w:style>
  <w:style w:type="paragraph" w:styleId="NoSpacing">
    <w:name w:val="No Spacing"/>
    <w:uiPriority w:val="1"/>
    <w:qFormat/>
    <w:rsid w:val="00AB6743"/>
    <w:rPr>
      <w:sz w:val="22"/>
      <w:szCs w:val="22"/>
      <w:lang w:eastAsia="en-US"/>
    </w:rPr>
  </w:style>
  <w:style w:type="character" w:customStyle="1" w:styleId="casenumber">
    <w:name w:val="casenumber"/>
    <w:basedOn w:val="DefaultParagraphFont"/>
    <w:rsid w:val="00AB6743"/>
  </w:style>
  <w:style w:type="paragraph" w:styleId="BalloonText">
    <w:name w:val="Balloon Text"/>
    <w:basedOn w:val="Normal"/>
    <w:link w:val="BalloonTextChar"/>
    <w:uiPriority w:val="99"/>
    <w:semiHidden/>
    <w:unhideWhenUsed/>
    <w:rsid w:val="00AB6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43"/>
    <w:rPr>
      <w:rFonts w:ascii="Tahoma" w:eastAsia="Calibri" w:hAnsi="Tahoma" w:cs="Tahoma"/>
      <w:sz w:val="16"/>
      <w:szCs w:val="16"/>
    </w:rPr>
  </w:style>
  <w:style w:type="character" w:customStyle="1" w:styleId="Heading1Char">
    <w:name w:val="Heading 1 Char"/>
    <w:basedOn w:val="DefaultParagraphFont"/>
    <w:link w:val="Heading1"/>
    <w:uiPriority w:val="9"/>
    <w:rsid w:val="000F2A01"/>
    <w:rPr>
      <w:rFonts w:ascii="Cambria" w:eastAsia="Times New Roman" w:hAnsi="Cambria" w:cs="Times New Roman"/>
      <w:b/>
      <w:bCs/>
      <w:kern w:val="32"/>
      <w:sz w:val="32"/>
      <w:szCs w:val="32"/>
      <w:lang w:eastAsia="en-US"/>
    </w:rPr>
  </w:style>
  <w:style w:type="paragraph" w:styleId="BodyText3">
    <w:name w:val="Body Text 3"/>
    <w:basedOn w:val="Normal"/>
    <w:link w:val="BodyText3Char"/>
    <w:uiPriority w:val="99"/>
    <w:unhideWhenUsed/>
    <w:rsid w:val="004A34B4"/>
    <w:pPr>
      <w:spacing w:after="120"/>
    </w:pPr>
    <w:rPr>
      <w:sz w:val="16"/>
      <w:szCs w:val="16"/>
    </w:rPr>
  </w:style>
  <w:style w:type="character" w:customStyle="1" w:styleId="BodyText3Char">
    <w:name w:val="Body Text 3 Char"/>
    <w:basedOn w:val="DefaultParagraphFont"/>
    <w:link w:val="BodyText3"/>
    <w:uiPriority w:val="99"/>
    <w:rsid w:val="004A34B4"/>
    <w:rPr>
      <w:sz w:val="16"/>
      <w:szCs w:val="16"/>
      <w:lang w:eastAsia="en-US"/>
    </w:rPr>
  </w:style>
  <w:style w:type="character" w:customStyle="1" w:styleId="description">
    <w:name w:val="description"/>
    <w:basedOn w:val="DefaultParagraphFont"/>
    <w:rsid w:val="004A34B4"/>
  </w:style>
  <w:style w:type="character" w:customStyle="1" w:styleId="address">
    <w:name w:val="address"/>
    <w:basedOn w:val="DefaultParagraphFont"/>
    <w:rsid w:val="004A34B4"/>
  </w:style>
  <w:style w:type="character" w:styleId="Strong">
    <w:name w:val="Strong"/>
    <w:basedOn w:val="DefaultParagraphFont"/>
    <w:qFormat/>
    <w:rsid w:val="004A34B4"/>
    <w:rPr>
      <w:b/>
      <w:bCs/>
    </w:rPr>
  </w:style>
  <w:style w:type="character" w:styleId="Hyperlink">
    <w:name w:val="Hyperlink"/>
    <w:basedOn w:val="DefaultParagraphFont"/>
    <w:rsid w:val="004A34B4"/>
    <w:rPr>
      <w:color w:val="0000FF"/>
      <w:u w:val="single"/>
    </w:rPr>
  </w:style>
  <w:style w:type="paragraph" w:styleId="ListParagraph">
    <w:name w:val="List Paragraph"/>
    <w:basedOn w:val="Normal"/>
    <w:uiPriority w:val="34"/>
    <w:qFormat/>
    <w:rsid w:val="00806C53"/>
    <w:pPr>
      <w:ind w:left="720"/>
      <w:contextualSpacing/>
    </w:pPr>
  </w:style>
  <w:style w:type="character" w:customStyle="1" w:styleId="Heading3Char">
    <w:name w:val="Heading 3 Char"/>
    <w:basedOn w:val="DefaultParagraphFont"/>
    <w:link w:val="Heading3"/>
    <w:uiPriority w:val="9"/>
    <w:rsid w:val="00806C53"/>
    <w:rPr>
      <w:rFonts w:ascii="Cambria" w:eastAsia="Times New Roman" w:hAnsi="Cambria" w:cs="Times New Roman"/>
      <w:b/>
      <w:bCs/>
      <w:sz w:val="26"/>
      <w:szCs w:val="26"/>
      <w:lang w:eastAsia="en-US"/>
    </w:rPr>
  </w:style>
  <w:style w:type="paragraph" w:styleId="Caption">
    <w:name w:val="caption"/>
    <w:basedOn w:val="Normal"/>
    <w:next w:val="Normal"/>
    <w:qFormat/>
    <w:rsid w:val="00806C53"/>
    <w:pPr>
      <w:spacing w:after="0" w:line="240" w:lineRule="auto"/>
      <w:jc w:val="both"/>
    </w:pPr>
    <w:rPr>
      <w:rFonts w:ascii="Arial" w:eastAsia="Times New Roman" w:hAnsi="Arial" w:cs="Arial"/>
      <w:b/>
      <w:bCs/>
      <w:sz w:val="24"/>
      <w:szCs w:val="24"/>
    </w:rPr>
  </w:style>
  <w:style w:type="character" w:customStyle="1" w:styleId="Heading2Char">
    <w:name w:val="Heading 2 Char"/>
    <w:basedOn w:val="DefaultParagraphFont"/>
    <w:link w:val="Heading2"/>
    <w:rsid w:val="00861E79"/>
    <w:rPr>
      <w:rFonts w:ascii="Cambria" w:eastAsia="Times New Roman" w:hAnsi="Cambria" w:cs="Times New Roman"/>
      <w:b/>
      <w:bCs/>
      <w:i/>
      <w:iCs/>
      <w:sz w:val="28"/>
      <w:szCs w:val="28"/>
      <w:lang w:eastAsia="en-US"/>
    </w:rPr>
  </w:style>
  <w:style w:type="paragraph" w:styleId="Footer">
    <w:name w:val="footer"/>
    <w:basedOn w:val="Normal"/>
    <w:link w:val="FooterChar"/>
    <w:rsid w:val="00861E79"/>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861E79"/>
    <w:rPr>
      <w:rFonts w:ascii="Times New Roman" w:eastAsia="Times New Roman" w:hAnsi="Times New Roman"/>
      <w:sz w:val="24"/>
      <w:szCs w:val="24"/>
      <w:lang w:eastAsia="en-US"/>
    </w:rPr>
  </w:style>
  <w:style w:type="paragraph" w:styleId="BodyText2">
    <w:name w:val="Body Text 2"/>
    <w:basedOn w:val="Normal"/>
    <w:link w:val="BodyText2Char"/>
    <w:uiPriority w:val="99"/>
    <w:unhideWhenUsed/>
    <w:rsid w:val="00861E79"/>
    <w:pPr>
      <w:spacing w:after="120" w:line="480" w:lineRule="auto"/>
    </w:pPr>
  </w:style>
  <w:style w:type="character" w:customStyle="1" w:styleId="BodyText2Char">
    <w:name w:val="Body Text 2 Char"/>
    <w:basedOn w:val="DefaultParagraphFont"/>
    <w:link w:val="BodyText2"/>
    <w:uiPriority w:val="99"/>
    <w:rsid w:val="00861E79"/>
    <w:rPr>
      <w:sz w:val="22"/>
      <w:szCs w:val="22"/>
      <w:lang w:eastAsia="en-US"/>
    </w:rPr>
  </w:style>
  <w:style w:type="paragraph" w:styleId="Subtitle">
    <w:name w:val="Subtitle"/>
    <w:basedOn w:val="Normal"/>
    <w:link w:val="SubtitleChar"/>
    <w:qFormat/>
    <w:rsid w:val="00861E79"/>
    <w:pPr>
      <w:spacing w:after="0" w:line="240" w:lineRule="auto"/>
      <w:jc w:val="both"/>
    </w:pPr>
    <w:rPr>
      <w:rFonts w:ascii="Tahoma" w:eastAsia="Times New Roman" w:hAnsi="Tahoma" w:cs="Tahoma"/>
      <w:b/>
      <w:bCs/>
      <w:sz w:val="28"/>
      <w:szCs w:val="24"/>
    </w:rPr>
  </w:style>
  <w:style w:type="character" w:customStyle="1" w:styleId="SubtitleChar">
    <w:name w:val="Subtitle Char"/>
    <w:basedOn w:val="DefaultParagraphFont"/>
    <w:link w:val="Subtitle"/>
    <w:rsid w:val="00861E79"/>
    <w:rPr>
      <w:rFonts w:ascii="Tahoma" w:eastAsia="Times New Roman" w:hAnsi="Tahoma" w:cs="Tahoma"/>
      <w:b/>
      <w:bCs/>
      <w:sz w:val="28"/>
      <w:szCs w:val="24"/>
      <w:lang w:eastAsia="en-US"/>
    </w:rPr>
  </w:style>
  <w:style w:type="character" w:customStyle="1" w:styleId="Heading6Char">
    <w:name w:val="Heading 6 Char"/>
    <w:basedOn w:val="DefaultParagraphFont"/>
    <w:link w:val="Heading6"/>
    <w:uiPriority w:val="9"/>
    <w:semiHidden/>
    <w:rsid w:val="00D24ADA"/>
    <w:rPr>
      <w:rFonts w:ascii="Calibri" w:eastAsia="Times New Roman" w:hAnsi="Calibri" w:cs="Times New Roman"/>
      <w:b/>
      <w:bCs/>
      <w:sz w:val="22"/>
      <w:szCs w:val="22"/>
      <w:lang w:eastAsia="en-US"/>
    </w:rPr>
  </w:style>
  <w:style w:type="character" w:customStyle="1" w:styleId="Heading7Char">
    <w:name w:val="Heading 7 Char"/>
    <w:basedOn w:val="DefaultParagraphFont"/>
    <w:link w:val="Heading7"/>
    <w:uiPriority w:val="9"/>
    <w:rsid w:val="00D24ADA"/>
    <w:rPr>
      <w:rFonts w:ascii="Calibri" w:eastAsia="Times New Roman" w:hAnsi="Calibri" w:cs="Times New Roman"/>
      <w:sz w:val="24"/>
      <w:szCs w:val="24"/>
      <w:lang w:eastAsia="en-US"/>
    </w:rPr>
  </w:style>
  <w:style w:type="paragraph" w:styleId="PlainText">
    <w:name w:val="Plain Text"/>
    <w:basedOn w:val="Normal"/>
    <w:link w:val="PlainTextChar"/>
    <w:uiPriority w:val="99"/>
    <w:unhideWhenUsed/>
    <w:rsid w:val="00881F8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81F8A"/>
    <w:rPr>
      <w:rFonts w:ascii="Consolas" w:hAnsi="Consolas"/>
      <w:sz w:val="21"/>
      <w:szCs w:val="21"/>
      <w:lang w:eastAsia="en-US"/>
    </w:rPr>
  </w:style>
  <w:style w:type="paragraph" w:styleId="BodyTextIndent3">
    <w:name w:val="Body Text Indent 3"/>
    <w:basedOn w:val="Normal"/>
    <w:link w:val="BodyTextIndent3Char"/>
    <w:uiPriority w:val="99"/>
    <w:unhideWhenUsed/>
    <w:rsid w:val="00881F8A"/>
    <w:pPr>
      <w:spacing w:after="120"/>
      <w:ind w:left="283"/>
    </w:pPr>
    <w:rPr>
      <w:sz w:val="16"/>
      <w:szCs w:val="16"/>
    </w:rPr>
  </w:style>
  <w:style w:type="character" w:customStyle="1" w:styleId="BodyTextIndent3Char">
    <w:name w:val="Body Text Indent 3 Char"/>
    <w:basedOn w:val="DefaultParagraphFont"/>
    <w:link w:val="BodyTextIndent3"/>
    <w:uiPriority w:val="99"/>
    <w:rsid w:val="00881F8A"/>
    <w:rPr>
      <w:sz w:val="16"/>
      <w:szCs w:val="16"/>
      <w:lang w:eastAsia="en-US"/>
    </w:rPr>
  </w:style>
  <w:style w:type="paragraph" w:customStyle="1" w:styleId="Default">
    <w:name w:val="Default"/>
    <w:rsid w:val="00784354"/>
    <w:pPr>
      <w:autoSpaceDE w:val="0"/>
      <w:autoSpaceDN w:val="0"/>
      <w:adjustRightInd w:val="0"/>
    </w:pPr>
    <w:rPr>
      <w:rFonts w:eastAsia="Times New Roman" w:cs="Calibri"/>
      <w:color w:val="000000"/>
      <w:sz w:val="24"/>
      <w:szCs w:val="24"/>
      <w:lang w:val="en-US" w:eastAsia="en-US"/>
    </w:rPr>
  </w:style>
  <w:style w:type="table" w:styleId="TableGrid">
    <w:name w:val="Table Grid"/>
    <w:basedOn w:val="TableNormal"/>
    <w:uiPriority w:val="59"/>
    <w:rsid w:val="0017565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vider1">
    <w:name w:val="divider1"/>
    <w:basedOn w:val="DefaultParagraphFont"/>
    <w:rsid w:val="006D2CEE"/>
  </w:style>
  <w:style w:type="character" w:customStyle="1" w:styleId="Heading4Char">
    <w:name w:val="Heading 4 Char"/>
    <w:basedOn w:val="DefaultParagraphFont"/>
    <w:link w:val="Heading4"/>
    <w:uiPriority w:val="9"/>
    <w:semiHidden/>
    <w:rsid w:val="00111756"/>
    <w:rPr>
      <w:rFonts w:ascii="Calibri" w:eastAsia="Times New Roman" w:hAnsi="Calibri" w:cs="Times New Roman"/>
      <w:b/>
      <w:bCs/>
      <w:sz w:val="28"/>
      <w:szCs w:val="28"/>
      <w:lang w:eastAsia="en-US"/>
    </w:rPr>
  </w:style>
  <w:style w:type="character" w:customStyle="1" w:styleId="legdslegp1no">
    <w:name w:val="legds legp1no"/>
    <w:basedOn w:val="DefaultParagraphFont"/>
    <w:rsid w:val="00111756"/>
  </w:style>
  <w:style w:type="character" w:customStyle="1" w:styleId="legdslegp1grouptitlefirst">
    <w:name w:val="legds legp1grouptitlefirst"/>
    <w:basedOn w:val="DefaultParagraphFont"/>
    <w:rsid w:val="00111756"/>
  </w:style>
  <w:style w:type="paragraph" w:customStyle="1" w:styleId="legclearfixlegp2container">
    <w:name w:val="legclearfix legp2container"/>
    <w:basedOn w:val="Normal"/>
    <w:rsid w:val="00111756"/>
    <w:pPr>
      <w:spacing w:before="100" w:beforeAutospacing="1" w:after="100" w:afterAutospacing="1" w:line="240" w:lineRule="auto"/>
    </w:pPr>
    <w:rPr>
      <w:rFonts w:ascii="Times New Roman" w:eastAsia="Times New Roman" w:hAnsi="Times New Roman"/>
      <w:sz w:val="24"/>
      <w:szCs w:val="24"/>
    </w:rPr>
  </w:style>
  <w:style w:type="character" w:customStyle="1" w:styleId="legdsleglhslegp2no">
    <w:name w:val="legds leglhs legp2no"/>
    <w:basedOn w:val="DefaultParagraphFont"/>
    <w:rsid w:val="00111756"/>
  </w:style>
  <w:style w:type="character" w:customStyle="1" w:styleId="legdslegrhslegp2text">
    <w:name w:val="legds legrhs legp2text"/>
    <w:basedOn w:val="DefaultParagraphFont"/>
    <w:rsid w:val="00111756"/>
  </w:style>
  <w:style w:type="paragraph" w:customStyle="1" w:styleId="legclearfixlegp3container">
    <w:name w:val="legclearfix legp3container"/>
    <w:basedOn w:val="Normal"/>
    <w:rsid w:val="00111756"/>
    <w:pPr>
      <w:spacing w:before="100" w:beforeAutospacing="1" w:after="100" w:afterAutospacing="1" w:line="240" w:lineRule="auto"/>
    </w:pPr>
    <w:rPr>
      <w:rFonts w:ascii="Times New Roman" w:eastAsia="Times New Roman" w:hAnsi="Times New Roman"/>
      <w:sz w:val="24"/>
      <w:szCs w:val="24"/>
    </w:rPr>
  </w:style>
  <w:style w:type="character" w:customStyle="1" w:styleId="legdsleglhslegp3no">
    <w:name w:val="legds leglhs legp3no"/>
    <w:basedOn w:val="DefaultParagraphFont"/>
    <w:rsid w:val="00111756"/>
  </w:style>
  <w:style w:type="character" w:customStyle="1" w:styleId="legdslegrhslegp3text">
    <w:name w:val="legds legrhs legp3text"/>
    <w:basedOn w:val="DefaultParagraphFont"/>
    <w:rsid w:val="00111756"/>
  </w:style>
  <w:style w:type="character" w:customStyle="1" w:styleId="legterm">
    <w:name w:val="legterm"/>
    <w:basedOn w:val="DefaultParagraphFont"/>
    <w:rsid w:val="00111756"/>
  </w:style>
  <w:style w:type="paragraph" w:customStyle="1" w:styleId="yiv1366969547msonormal">
    <w:name w:val="yiv1366969547msonormal"/>
    <w:basedOn w:val="Normal"/>
    <w:rsid w:val="00111756"/>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rsid w:val="00111756"/>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initions">
    <w:name w:val="Definitions"/>
    <w:basedOn w:val="Normal"/>
    <w:rsid w:val="00E47924"/>
    <w:pPr>
      <w:tabs>
        <w:tab w:val="left" w:pos="709"/>
      </w:tabs>
      <w:spacing w:after="120" w:line="300" w:lineRule="atLeast"/>
      <w:ind w:left="720"/>
      <w:jc w:val="both"/>
    </w:pPr>
    <w:rPr>
      <w:rFonts w:ascii="Times New Roman" w:eastAsia="Times New Roman" w:hAnsi="Times New Roman"/>
      <w:szCs w:val="20"/>
    </w:rPr>
  </w:style>
  <w:style w:type="character" w:customStyle="1" w:styleId="Defterm">
    <w:name w:val="Defterm"/>
    <w:basedOn w:val="DefaultParagraphFont"/>
    <w:rsid w:val="00E47924"/>
    <w:rPr>
      <w:b/>
      <w:color w:val="000000"/>
      <w:sz w:val="22"/>
    </w:rPr>
  </w:style>
  <w:style w:type="paragraph" w:styleId="BodyText">
    <w:name w:val="Body Text"/>
    <w:basedOn w:val="Normal"/>
    <w:link w:val="BodyTextChar"/>
    <w:uiPriority w:val="99"/>
    <w:semiHidden/>
    <w:unhideWhenUsed/>
    <w:rsid w:val="006E3209"/>
    <w:pPr>
      <w:spacing w:after="120"/>
    </w:pPr>
  </w:style>
  <w:style w:type="character" w:customStyle="1" w:styleId="BodyTextChar">
    <w:name w:val="Body Text Char"/>
    <w:basedOn w:val="DefaultParagraphFont"/>
    <w:link w:val="BodyText"/>
    <w:uiPriority w:val="99"/>
    <w:semiHidden/>
    <w:rsid w:val="006E3209"/>
    <w:rPr>
      <w:sz w:val="22"/>
      <w:szCs w:val="22"/>
      <w:lang w:eastAsia="en-US"/>
    </w:rPr>
  </w:style>
  <w:style w:type="paragraph" w:styleId="Title">
    <w:name w:val="Title"/>
    <w:basedOn w:val="Normal"/>
    <w:link w:val="TitleChar"/>
    <w:qFormat/>
    <w:rsid w:val="006E3209"/>
    <w:pPr>
      <w:spacing w:after="0" w:line="240" w:lineRule="auto"/>
      <w:jc w:val="center"/>
    </w:pPr>
    <w:rPr>
      <w:rFonts w:ascii="Times New Roman" w:eastAsia="Times New Roman" w:hAnsi="Times New Roman"/>
      <w:b/>
      <w:bCs/>
      <w:sz w:val="24"/>
      <w:szCs w:val="24"/>
      <w:u w:val="single"/>
    </w:rPr>
  </w:style>
  <w:style w:type="character" w:customStyle="1" w:styleId="TitleChar">
    <w:name w:val="Title Char"/>
    <w:basedOn w:val="DefaultParagraphFont"/>
    <w:link w:val="Title"/>
    <w:rsid w:val="006E3209"/>
    <w:rPr>
      <w:rFonts w:ascii="Times New Roman" w:eastAsia="Times New Roman" w:hAnsi="Times New Roman"/>
      <w:b/>
      <w:bCs/>
      <w:sz w:val="24"/>
      <w:szCs w:val="24"/>
      <w:u w:val="single"/>
      <w:lang w:eastAsia="en-US"/>
    </w:rPr>
  </w:style>
  <w:style w:type="character" w:customStyle="1" w:styleId="btn1">
    <w:name w:val="btn1"/>
    <w:basedOn w:val="DefaultParagraphFont"/>
    <w:rsid w:val="006E3209"/>
  </w:style>
  <w:style w:type="paragraph" w:customStyle="1" w:styleId="default0">
    <w:name w:val="default"/>
    <w:basedOn w:val="Normal"/>
    <w:rsid w:val="00291A74"/>
    <w:pPr>
      <w:autoSpaceDE w:val="0"/>
      <w:autoSpaceDN w:val="0"/>
      <w:spacing w:after="0" w:line="240" w:lineRule="auto"/>
    </w:pPr>
    <w:rPr>
      <w:rFonts w:ascii="Verdana" w:hAnsi="Verdana"/>
      <w:color w:val="000000"/>
      <w:sz w:val="24"/>
      <w:szCs w:val="24"/>
      <w:lang w:eastAsia="en-GB"/>
    </w:rPr>
  </w:style>
  <w:style w:type="paragraph" w:customStyle="1" w:styleId="01s1ccsubhead1">
    <w:name w:val="01s1ccsubhead1"/>
    <w:basedOn w:val="Normal"/>
    <w:rsid w:val="00291A74"/>
    <w:pPr>
      <w:autoSpaceDE w:val="0"/>
      <w:autoSpaceDN w:val="0"/>
      <w:spacing w:after="0" w:line="240" w:lineRule="auto"/>
    </w:pPr>
    <w:rPr>
      <w:rFonts w:ascii="Verdana" w:hAnsi="Verdana"/>
      <w:sz w:val="24"/>
      <w:szCs w:val="24"/>
      <w:lang w:eastAsia="en-GB"/>
    </w:rPr>
  </w:style>
  <w:style w:type="paragraph" w:styleId="Header">
    <w:name w:val="header"/>
    <w:basedOn w:val="Normal"/>
    <w:link w:val="HeaderChar"/>
    <w:uiPriority w:val="99"/>
    <w:rsid w:val="007D2E82"/>
    <w:pPr>
      <w:tabs>
        <w:tab w:val="center" w:pos="4608"/>
        <w:tab w:val="right" w:pos="9360"/>
      </w:tabs>
      <w:spacing w:after="0" w:line="240" w:lineRule="auto"/>
      <w:jc w:val="both"/>
    </w:pPr>
    <w:rPr>
      <w:rFonts w:ascii="Arial" w:eastAsia="Times New Roman" w:hAnsi="Arial"/>
      <w:color w:val="000000"/>
      <w:sz w:val="24"/>
      <w:szCs w:val="24"/>
    </w:rPr>
  </w:style>
  <w:style w:type="character" w:customStyle="1" w:styleId="HeaderChar">
    <w:name w:val="Header Char"/>
    <w:basedOn w:val="DefaultParagraphFont"/>
    <w:link w:val="Header"/>
    <w:uiPriority w:val="99"/>
    <w:rsid w:val="007D2E82"/>
    <w:rPr>
      <w:rFonts w:ascii="Arial" w:eastAsia="Times New Roman" w:hAnsi="Arial"/>
      <w:color w:val="000000"/>
      <w:sz w:val="24"/>
      <w:szCs w:val="24"/>
      <w:lang w:eastAsia="en-US"/>
    </w:rPr>
  </w:style>
  <w:style w:type="paragraph" w:customStyle="1" w:styleId="01BSCCParagraphbodystyle">
    <w:name w:val="01BS CC Paragraph body style"/>
    <w:rsid w:val="00FA1BF5"/>
    <w:pPr>
      <w:suppressAutoHyphens/>
      <w:spacing w:after="240"/>
    </w:pPr>
    <w:rPr>
      <w:rFonts w:ascii="Verdana" w:eastAsia="Times New Roman" w:hAnsi="Verdana"/>
      <w:sz w:val="22"/>
      <w:lang w:eastAsia="en-US"/>
    </w:rPr>
  </w:style>
  <w:style w:type="paragraph" w:customStyle="1" w:styleId="paragraph">
    <w:name w:val="paragraph"/>
    <w:basedOn w:val="Normal"/>
    <w:rsid w:val="00FA1BF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rsid w:val="00FA1BF5"/>
  </w:style>
  <w:style w:type="character" w:customStyle="1" w:styleId="eop">
    <w:name w:val="eop"/>
    <w:rsid w:val="00FA1BF5"/>
  </w:style>
  <w:style w:type="paragraph" w:styleId="HTMLPreformatted">
    <w:name w:val="HTML Preformatted"/>
    <w:basedOn w:val="Normal"/>
    <w:link w:val="HTMLPreformattedChar"/>
    <w:uiPriority w:val="99"/>
    <w:unhideWhenUsed/>
    <w:rsid w:val="009B0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en-GB"/>
    </w:rPr>
  </w:style>
  <w:style w:type="character" w:customStyle="1" w:styleId="HTMLPreformattedChar">
    <w:name w:val="HTML Preformatted Char"/>
    <w:basedOn w:val="DefaultParagraphFont"/>
    <w:link w:val="HTMLPreformatted"/>
    <w:uiPriority w:val="99"/>
    <w:rsid w:val="009B011E"/>
    <w:rPr>
      <w:rFonts w:ascii="Courier New" w:hAnsi="Courier New" w:cs="Courier New"/>
      <w:color w:val="000000"/>
    </w:rPr>
  </w:style>
  <w:style w:type="paragraph" w:customStyle="1" w:styleId="Normal0">
    <w:name w:val="[Normal]"/>
    <w:basedOn w:val="Normal"/>
    <w:rsid w:val="00DB0206"/>
    <w:pPr>
      <w:spacing w:after="0" w:line="240" w:lineRule="auto"/>
    </w:pPr>
    <w:rPr>
      <w:rFonts w:ascii="Arial" w:hAnsi="Arial" w:cs="Arial"/>
      <w:sz w:val="24"/>
      <w:szCs w:val="24"/>
      <w:lang w:eastAsia="en-GB"/>
    </w:rPr>
  </w:style>
  <w:style w:type="character" w:styleId="FollowedHyperlink">
    <w:name w:val="FollowedHyperlink"/>
    <w:basedOn w:val="DefaultParagraphFont"/>
    <w:uiPriority w:val="99"/>
    <w:semiHidden/>
    <w:unhideWhenUsed/>
    <w:rsid w:val="002B68DC"/>
    <w:rPr>
      <w:color w:val="800080"/>
      <w:u w:val="single"/>
    </w:rPr>
  </w:style>
  <w:style w:type="paragraph" w:customStyle="1" w:styleId="yiv798514139msonormal">
    <w:name w:val="yiv798514139msonormal"/>
    <w:basedOn w:val="Normal"/>
    <w:rsid w:val="00CC02B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rsid w:val="00147A19"/>
  </w:style>
  <w:style w:type="character" w:styleId="Emphasis">
    <w:name w:val="Emphasis"/>
    <w:basedOn w:val="DefaultParagraphFont"/>
    <w:uiPriority w:val="20"/>
    <w:qFormat/>
    <w:rsid w:val="00AC737C"/>
    <w:rPr>
      <w:i/>
      <w:iCs/>
    </w:rPr>
  </w:style>
  <w:style w:type="character" w:customStyle="1" w:styleId="A10">
    <w:name w:val="A10"/>
    <w:uiPriority w:val="99"/>
    <w:rsid w:val="00497739"/>
    <w:rPr>
      <w:rFonts w:cs="DIN"/>
      <w:color w:val="000000"/>
      <w:sz w:val="22"/>
      <w:szCs w:val="22"/>
    </w:rPr>
  </w:style>
  <w:style w:type="character" w:customStyle="1" w:styleId="divider2">
    <w:name w:val="divider2"/>
    <w:basedOn w:val="DefaultParagraphFont"/>
    <w:rsid w:val="0001098F"/>
  </w:style>
  <w:style w:type="paragraph" w:customStyle="1" w:styleId="yiv6845260236msonormal">
    <w:name w:val="yiv6845260236msonormal"/>
    <w:basedOn w:val="Normal"/>
    <w:rsid w:val="00F33E8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6845260236msolistparagraph">
    <w:name w:val="yiv6845260236msolistparagraph"/>
    <w:basedOn w:val="Normal"/>
    <w:rsid w:val="00F33E8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ecxnormaltextrun">
    <w:name w:val="ecxnormaltextrun"/>
    <w:basedOn w:val="DefaultParagraphFont"/>
    <w:rsid w:val="00F33E83"/>
  </w:style>
</w:styles>
</file>

<file path=word/webSettings.xml><?xml version="1.0" encoding="utf-8"?>
<w:webSettings xmlns:r="http://schemas.openxmlformats.org/officeDocument/2006/relationships" xmlns:w="http://schemas.openxmlformats.org/wordprocessingml/2006/main">
  <w:divs>
    <w:div w:id="84232644">
      <w:bodyDiv w:val="1"/>
      <w:marLeft w:val="0"/>
      <w:marRight w:val="0"/>
      <w:marTop w:val="0"/>
      <w:marBottom w:val="0"/>
      <w:divBdr>
        <w:top w:val="none" w:sz="0" w:space="0" w:color="auto"/>
        <w:left w:val="none" w:sz="0" w:space="0" w:color="auto"/>
        <w:bottom w:val="none" w:sz="0" w:space="0" w:color="auto"/>
        <w:right w:val="none" w:sz="0" w:space="0" w:color="auto"/>
      </w:divBdr>
    </w:div>
    <w:div w:id="320817390">
      <w:bodyDiv w:val="1"/>
      <w:marLeft w:val="0"/>
      <w:marRight w:val="0"/>
      <w:marTop w:val="0"/>
      <w:marBottom w:val="0"/>
      <w:divBdr>
        <w:top w:val="none" w:sz="0" w:space="0" w:color="auto"/>
        <w:left w:val="none" w:sz="0" w:space="0" w:color="auto"/>
        <w:bottom w:val="none" w:sz="0" w:space="0" w:color="auto"/>
        <w:right w:val="none" w:sz="0" w:space="0" w:color="auto"/>
      </w:divBdr>
    </w:div>
    <w:div w:id="665131245">
      <w:bodyDiv w:val="1"/>
      <w:marLeft w:val="0"/>
      <w:marRight w:val="0"/>
      <w:marTop w:val="0"/>
      <w:marBottom w:val="0"/>
      <w:divBdr>
        <w:top w:val="none" w:sz="0" w:space="0" w:color="auto"/>
        <w:left w:val="none" w:sz="0" w:space="0" w:color="auto"/>
        <w:bottom w:val="none" w:sz="0" w:space="0" w:color="auto"/>
        <w:right w:val="none" w:sz="0" w:space="0" w:color="auto"/>
      </w:divBdr>
    </w:div>
    <w:div w:id="1054502246">
      <w:bodyDiv w:val="1"/>
      <w:marLeft w:val="0"/>
      <w:marRight w:val="0"/>
      <w:marTop w:val="0"/>
      <w:marBottom w:val="0"/>
      <w:divBdr>
        <w:top w:val="none" w:sz="0" w:space="0" w:color="auto"/>
        <w:left w:val="none" w:sz="0" w:space="0" w:color="auto"/>
        <w:bottom w:val="none" w:sz="0" w:space="0" w:color="auto"/>
        <w:right w:val="none" w:sz="0" w:space="0" w:color="auto"/>
      </w:divBdr>
    </w:div>
    <w:div w:id="1483086953">
      <w:bodyDiv w:val="1"/>
      <w:marLeft w:val="0"/>
      <w:marRight w:val="0"/>
      <w:marTop w:val="0"/>
      <w:marBottom w:val="0"/>
      <w:divBdr>
        <w:top w:val="none" w:sz="0" w:space="0" w:color="auto"/>
        <w:left w:val="none" w:sz="0" w:space="0" w:color="auto"/>
        <w:bottom w:val="none" w:sz="0" w:space="0" w:color="auto"/>
        <w:right w:val="none" w:sz="0" w:space="0" w:color="auto"/>
      </w:divBdr>
    </w:div>
    <w:div w:id="1500344322">
      <w:bodyDiv w:val="1"/>
      <w:marLeft w:val="0"/>
      <w:marRight w:val="0"/>
      <w:marTop w:val="0"/>
      <w:marBottom w:val="0"/>
      <w:divBdr>
        <w:top w:val="none" w:sz="0" w:space="0" w:color="auto"/>
        <w:left w:val="none" w:sz="0" w:space="0" w:color="auto"/>
        <w:bottom w:val="none" w:sz="0" w:space="0" w:color="auto"/>
        <w:right w:val="none" w:sz="0" w:space="0" w:color="auto"/>
      </w:divBdr>
    </w:div>
    <w:div w:id="1571889285">
      <w:bodyDiv w:val="1"/>
      <w:marLeft w:val="0"/>
      <w:marRight w:val="0"/>
      <w:marTop w:val="0"/>
      <w:marBottom w:val="0"/>
      <w:divBdr>
        <w:top w:val="none" w:sz="0" w:space="0" w:color="auto"/>
        <w:left w:val="none" w:sz="0" w:space="0" w:color="auto"/>
        <w:bottom w:val="none" w:sz="0" w:space="0" w:color="auto"/>
        <w:right w:val="none" w:sz="0" w:space="0" w:color="auto"/>
      </w:divBdr>
    </w:div>
    <w:div w:id="1640725596">
      <w:bodyDiv w:val="1"/>
      <w:marLeft w:val="0"/>
      <w:marRight w:val="0"/>
      <w:marTop w:val="0"/>
      <w:marBottom w:val="0"/>
      <w:divBdr>
        <w:top w:val="none" w:sz="0" w:space="0" w:color="auto"/>
        <w:left w:val="none" w:sz="0" w:space="0" w:color="auto"/>
        <w:bottom w:val="none" w:sz="0" w:space="0" w:color="auto"/>
        <w:right w:val="none" w:sz="0" w:space="0" w:color="auto"/>
      </w:divBdr>
    </w:div>
    <w:div w:id="1949240963">
      <w:bodyDiv w:val="1"/>
      <w:marLeft w:val="0"/>
      <w:marRight w:val="0"/>
      <w:marTop w:val="0"/>
      <w:marBottom w:val="0"/>
      <w:divBdr>
        <w:top w:val="none" w:sz="0" w:space="0" w:color="auto"/>
        <w:left w:val="none" w:sz="0" w:space="0" w:color="auto"/>
        <w:bottom w:val="none" w:sz="0" w:space="0" w:color="auto"/>
        <w:right w:val="none" w:sz="0" w:space="0" w:color="auto"/>
      </w:divBdr>
    </w:div>
    <w:div w:id="1962805409">
      <w:bodyDiv w:val="1"/>
      <w:marLeft w:val="0"/>
      <w:marRight w:val="0"/>
      <w:marTop w:val="0"/>
      <w:marBottom w:val="0"/>
      <w:divBdr>
        <w:top w:val="none" w:sz="0" w:space="0" w:color="auto"/>
        <w:left w:val="none" w:sz="0" w:space="0" w:color="auto"/>
        <w:bottom w:val="none" w:sz="0" w:space="0" w:color="auto"/>
        <w:right w:val="none" w:sz="0" w:space="0" w:color="auto"/>
      </w:divBdr>
    </w:div>
    <w:div w:id="1991522317">
      <w:bodyDiv w:val="1"/>
      <w:marLeft w:val="0"/>
      <w:marRight w:val="0"/>
      <w:marTop w:val="0"/>
      <w:marBottom w:val="0"/>
      <w:divBdr>
        <w:top w:val="none" w:sz="0" w:space="0" w:color="auto"/>
        <w:left w:val="none" w:sz="0" w:space="0" w:color="auto"/>
        <w:bottom w:val="none" w:sz="0" w:space="0" w:color="auto"/>
        <w:right w:val="none" w:sz="0" w:space="0" w:color="auto"/>
      </w:divBdr>
    </w:div>
    <w:div w:id="211046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nwall.gov.uk/default.aspx?page=28415" TargetMode="External"/><Relationship Id="rId3" Type="http://schemas.openxmlformats.org/officeDocument/2006/relationships/styles" Target="styles.xml"/><Relationship Id="rId7" Type="http://schemas.openxmlformats.org/officeDocument/2006/relationships/hyperlink" Target="http://www.cornwall.gov.uk/default.aspx?page=21173"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government/consultations/local-government-finance-settlement-2017-to-2018-technical-consultation" TargetMode="External"/><Relationship Id="rId4" Type="http://schemas.openxmlformats.org/officeDocument/2006/relationships/settings" Target="settings.xml"/><Relationship Id="rId9" Type="http://schemas.openxmlformats.org/officeDocument/2006/relationships/hyperlink" Target="http://www.cornwall.gov.uk/transport-and-streets/transport-policy/winter-service-plan-2016-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32FC7D-0AC5-4947-B6DC-C5A207004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8364</Words>
  <Characters>47678</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Stithians Parish Council</Company>
  <LinksUpToDate>false</LinksUpToDate>
  <CharactersWithSpaces>55931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10</cp:revision>
  <cp:lastPrinted>2015-11-18T08:20:00Z</cp:lastPrinted>
  <dcterms:created xsi:type="dcterms:W3CDTF">2016-07-18T13:55:00Z</dcterms:created>
  <dcterms:modified xsi:type="dcterms:W3CDTF">2016-10-18T15:33:00Z</dcterms:modified>
</cp:coreProperties>
</file>